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D8" w:rsidRPr="00CD0A52" w:rsidRDefault="00717E11" w:rsidP="00255B99">
      <w:pPr>
        <w:tabs>
          <w:tab w:val="left" w:pos="3877"/>
        </w:tabs>
        <w:spacing w:line="240" w:lineRule="auto"/>
        <w:jc w:val="center"/>
        <w:rPr>
          <w:b/>
          <w:szCs w:val="28"/>
        </w:rPr>
      </w:pPr>
      <w:r w:rsidRPr="00CD0A52">
        <w:rPr>
          <w:b/>
          <w:szCs w:val="28"/>
        </w:rPr>
        <w:t>ĐỀ CƯƠNG ÔN TẬP</w:t>
      </w:r>
    </w:p>
    <w:p w:rsidR="004A31D8" w:rsidRPr="00CD0A52" w:rsidRDefault="00CF7558" w:rsidP="004A31D8">
      <w:pPr>
        <w:shd w:val="clear" w:color="auto" w:fill="FFFFFF"/>
        <w:spacing w:line="240" w:lineRule="auto"/>
        <w:ind w:right="-109"/>
        <w:jc w:val="center"/>
        <w:rPr>
          <w:rFonts w:eastAsia="Times New Roman"/>
          <w:szCs w:val="28"/>
        </w:rPr>
      </w:pPr>
      <w:r w:rsidRPr="00CD0A52">
        <w:rPr>
          <w:rFonts w:eastAsia="Times New Roman"/>
          <w:b/>
          <w:bCs/>
          <w:szCs w:val="28"/>
        </w:rPr>
        <w:t>Tuyển dụng viên chức năm 2020</w:t>
      </w:r>
    </w:p>
    <w:p w:rsidR="004A31D8" w:rsidRPr="00CD0A52" w:rsidRDefault="00FD2C34" w:rsidP="004A31D8">
      <w:pPr>
        <w:shd w:val="clear" w:color="auto" w:fill="FFFFFF"/>
        <w:spacing w:after="60" w:line="240" w:lineRule="auto"/>
        <w:jc w:val="center"/>
        <w:rPr>
          <w:rFonts w:eastAsia="Times New Roman"/>
          <w:b/>
          <w:szCs w:val="28"/>
        </w:rPr>
      </w:pPr>
      <w:r w:rsidRPr="00CD0A52">
        <w:rPr>
          <w:rFonts w:eastAsia="Times New Roman"/>
          <w:b/>
          <w:bCs/>
          <w:noProof/>
          <w:szCs w:val="28"/>
        </w:rPr>
        <mc:AlternateContent>
          <mc:Choice Requires="wps">
            <w:drawing>
              <wp:anchor distT="4294967295" distB="4294967295" distL="114300" distR="114300" simplePos="0" relativeHeight="251657728" behindDoc="0" locked="0" layoutInCell="1" allowOverlap="1" wp14:anchorId="2A571760" wp14:editId="6A28862E">
                <wp:simplePos x="0" y="0"/>
                <wp:positionH relativeFrom="column">
                  <wp:posOffset>2469515</wp:posOffset>
                </wp:positionH>
                <wp:positionV relativeFrom="paragraph">
                  <wp:posOffset>60959</wp:posOffset>
                </wp:positionV>
                <wp:extent cx="969010" cy="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417509" id="_x0000_t32" coordsize="21600,21600" o:spt="32" o:oned="t" path="m,l21600,21600e" filled="f">
                <v:path arrowok="t" fillok="f" o:connecttype="none"/>
                <o:lock v:ext="edit" shapetype="t"/>
              </v:shapetype>
              <v:shape id="AutoShape 4" o:spid="_x0000_s1026" type="#_x0000_t32" style="position:absolute;margin-left:194.45pt;margin-top:4.8pt;width:76.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auGw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LudLmAtGdHQlpBjzjHX+E9c9CkaJnbdEtJ2vtFKgu7ZZrEKOz84H&#10;VqQYE0JRpbdCyii/VGiASrPpLCY4LQULzhDmbLuvpEVHEhYo/mKL4LkPs/qgWATrOGGbq+2JkBcb&#10;iksV8KAvoHO1LhvyY5kuN4vNIp/k0/lmkqd1PXnaVvlkvs0+zuoPdVXV2c9ALcuLTjDGVWA3bmuW&#10;/902XN/NZc9u+3obQ/IWPc4LyI7/kXQUNmh52Yq9ZuedHQWHBY3B18cUXsD9Hez7J7/+BQAA//8D&#10;AFBLAwQUAAYACAAAACEAjtN0ENwAAAAHAQAADwAAAGRycy9kb3ducmV2LnhtbEyOwU6DQBRF9yb+&#10;w+SZuDF2oEoDlEfTmLhwadvE7ZR5ApV5Q5ihYL/e0U1d3tybc0+xmU0nzjS41jJCvIhAEFdWt1wj&#10;HPavjykI5xVr1VkmhG9ysClvbwqVazvxO513vhYBwi5XCI33fS6lqxoyyi1sTxy6TzsY5UMcaqkH&#10;NQW46eQyilbSqJbDQ6N6emmo+tqNBoHcmMTRNjP14e0yPXwsL6ep3yPe383bNQhPs7+O4Vc/qEMZ&#10;nI52ZO1Eh/CUplmYImQrEKFPnuMExPEvy7KQ//3LHwAAAP//AwBQSwECLQAUAAYACAAAACEAtoM4&#10;kv4AAADhAQAAEwAAAAAAAAAAAAAAAAAAAAAAW0NvbnRlbnRfVHlwZXNdLnhtbFBLAQItABQABgAI&#10;AAAAIQA4/SH/1gAAAJQBAAALAAAAAAAAAAAAAAAAAC8BAABfcmVscy8ucmVsc1BLAQItABQABgAI&#10;AAAAIQAEF7auGwIAADoEAAAOAAAAAAAAAAAAAAAAAC4CAABkcnMvZTJvRG9jLnhtbFBLAQItABQA&#10;BgAIAAAAIQCO03QQ3AAAAAcBAAAPAAAAAAAAAAAAAAAAAHUEAABkcnMvZG93bnJldi54bWxQSwUG&#10;AAAAAAQABADzAAAAfgUAAAAA&#10;"/>
            </w:pict>
          </mc:Fallback>
        </mc:AlternateContent>
      </w:r>
    </w:p>
    <w:p w:rsidR="000418B2" w:rsidRPr="00CD0A52" w:rsidRDefault="000418B2" w:rsidP="000418B2">
      <w:pPr>
        <w:shd w:val="clear" w:color="auto" w:fill="FFFFFF"/>
        <w:spacing w:after="60" w:line="240" w:lineRule="auto"/>
        <w:ind w:firstLine="720"/>
        <w:jc w:val="both"/>
        <w:rPr>
          <w:rFonts w:eastAsia="Times New Roman"/>
          <w:szCs w:val="28"/>
        </w:rPr>
      </w:pPr>
      <w:r w:rsidRPr="00CD0A52">
        <w:rPr>
          <w:rFonts w:eastAsia="Times New Roman"/>
          <w:b/>
          <w:szCs w:val="28"/>
        </w:rPr>
        <w:t xml:space="preserve">Lưu ý: </w:t>
      </w:r>
      <w:r w:rsidRPr="00CD0A52">
        <w:rPr>
          <w:rFonts w:eastAsia="Times New Roman"/>
          <w:szCs w:val="28"/>
        </w:rPr>
        <w:t>Đề cương này mang tính chất ôn tập kiến thức để dự kiểm tra phỏng vấn xét tuyển viên chức, không phải đề thi.</w:t>
      </w:r>
    </w:p>
    <w:p w:rsidR="005D0F52" w:rsidRPr="00CD0A52" w:rsidRDefault="005D0F52" w:rsidP="00CF7558">
      <w:pPr>
        <w:shd w:val="clear" w:color="auto" w:fill="FFFFFF"/>
        <w:spacing w:after="60" w:line="240" w:lineRule="auto"/>
        <w:ind w:firstLine="567"/>
        <w:jc w:val="both"/>
        <w:rPr>
          <w:rFonts w:eastAsia="Times New Roman"/>
          <w:b/>
          <w:szCs w:val="28"/>
        </w:rPr>
      </w:pPr>
    </w:p>
    <w:p w:rsidR="00CF7558" w:rsidRPr="00961B5B" w:rsidRDefault="008F0A02" w:rsidP="00CF7558">
      <w:pPr>
        <w:shd w:val="clear" w:color="auto" w:fill="FFFFFF"/>
        <w:spacing w:after="60" w:line="240" w:lineRule="auto"/>
        <w:ind w:firstLine="567"/>
        <w:jc w:val="both"/>
        <w:rPr>
          <w:rFonts w:eastAsia="Times New Roman"/>
          <w:i/>
          <w:szCs w:val="28"/>
        </w:rPr>
      </w:pPr>
      <w:r w:rsidRPr="00CD0A52">
        <w:rPr>
          <w:rFonts w:eastAsia="Times New Roman"/>
          <w:b/>
          <w:szCs w:val="28"/>
        </w:rPr>
        <w:t>I. Kiến thức chung:</w:t>
      </w:r>
      <w:r w:rsidR="00CF7558" w:rsidRPr="00CD0A52">
        <w:rPr>
          <w:rFonts w:eastAsia="Times New Roman"/>
          <w:b/>
          <w:szCs w:val="28"/>
        </w:rPr>
        <w:t xml:space="preserve"> </w:t>
      </w:r>
      <w:r w:rsidR="00CF7558" w:rsidRPr="00CD0A52">
        <w:rPr>
          <w:rFonts w:eastAsia="Times New Roman"/>
          <w:i/>
          <w:szCs w:val="28"/>
          <w:lang w:val="vi-VN"/>
        </w:rPr>
        <w:t xml:space="preserve">(Tài liệu </w:t>
      </w:r>
      <w:r w:rsidR="00CF7558" w:rsidRPr="00CD0A52">
        <w:rPr>
          <w:rFonts w:eastAsia="Times New Roman"/>
          <w:i/>
          <w:szCs w:val="28"/>
        </w:rPr>
        <w:t xml:space="preserve">tham khảo ôn tập dự phỏng vấn xét tuyển ở 03 vị trí tuyển dụng: </w:t>
      </w:r>
      <w:r w:rsidR="00CF7558" w:rsidRPr="00CD0A52">
        <w:rPr>
          <w:rFonts w:eastAsia="Times New Roman"/>
          <w:bCs/>
          <w:i/>
          <w:szCs w:val="28"/>
        </w:rPr>
        <w:t xml:space="preserve">Tư vấn cung cấp dịch vụ chuyên ngành </w:t>
      </w:r>
      <w:r w:rsidR="00CF7558" w:rsidRPr="00CD0A52">
        <w:rPr>
          <w:rFonts w:eastAsia="Times New Roman"/>
          <w:i/>
          <w:szCs w:val="28"/>
          <w:lang w:val="vi-VN"/>
        </w:rPr>
        <w:t xml:space="preserve">Công nghệ </w:t>
      </w:r>
      <w:r w:rsidR="00CF7558" w:rsidRPr="00CD0A52">
        <w:rPr>
          <w:rFonts w:eastAsia="Times New Roman"/>
          <w:i/>
          <w:szCs w:val="28"/>
        </w:rPr>
        <w:t>t</w:t>
      </w:r>
      <w:r w:rsidR="00CF7558" w:rsidRPr="00CD0A52">
        <w:rPr>
          <w:rFonts w:eastAsia="Times New Roman"/>
          <w:i/>
          <w:szCs w:val="28"/>
          <w:lang w:val="vi-VN"/>
        </w:rPr>
        <w:t>hông tin</w:t>
      </w:r>
      <w:r w:rsidR="00CF7558" w:rsidRPr="00CD0A52">
        <w:rPr>
          <w:rFonts w:eastAsia="Times New Roman"/>
          <w:i/>
          <w:szCs w:val="28"/>
        </w:rPr>
        <w:t xml:space="preserve"> – Truyền thông; </w:t>
      </w:r>
      <w:r w:rsidR="002C4398">
        <w:rPr>
          <w:rFonts w:eastAsia="Times New Roman"/>
          <w:i/>
          <w:szCs w:val="28"/>
        </w:rPr>
        <w:t xml:space="preserve">Trực và vận hành hệ thống Cổng thông tin điện tử; </w:t>
      </w:r>
      <w:r w:rsidR="002C4398" w:rsidRPr="002C4398">
        <w:rPr>
          <w:rFonts w:eastAsia="Times New Roman"/>
          <w:bCs/>
          <w:i/>
          <w:szCs w:val="28"/>
        </w:rPr>
        <w:t>Tiếp nhận, biên tập tin bài đăng lên Cổng thông tin điện tử</w:t>
      </w:r>
      <w:r w:rsidR="00CF7558" w:rsidRPr="00CD0A52">
        <w:rPr>
          <w:rFonts w:eastAsia="Times New Roman"/>
          <w:i/>
          <w:szCs w:val="28"/>
          <w:lang w:val="vi-VN"/>
        </w:rPr>
        <w:t>)</w:t>
      </w:r>
      <w:r w:rsidR="00961B5B">
        <w:rPr>
          <w:rFonts w:eastAsia="Times New Roman"/>
          <w:i/>
          <w:szCs w:val="28"/>
        </w:rPr>
        <w:t>.</w:t>
      </w:r>
    </w:p>
    <w:p w:rsidR="008F0A02" w:rsidRPr="00CD0A52" w:rsidRDefault="008F0A02" w:rsidP="00A61524">
      <w:pPr>
        <w:shd w:val="clear" w:color="auto" w:fill="FFFFFF"/>
        <w:spacing w:after="60" w:line="240" w:lineRule="auto"/>
        <w:ind w:firstLine="567"/>
        <w:jc w:val="both"/>
        <w:rPr>
          <w:rFonts w:eastAsia="Times New Roman"/>
          <w:b/>
          <w:szCs w:val="28"/>
        </w:rPr>
      </w:pPr>
    </w:p>
    <w:p w:rsidR="00CF7558" w:rsidRPr="00CD0A52" w:rsidRDefault="008F0A02" w:rsidP="00CF7558">
      <w:pPr>
        <w:shd w:val="clear" w:color="auto" w:fill="FFFFFF"/>
        <w:spacing w:after="60" w:line="240" w:lineRule="auto"/>
        <w:ind w:firstLine="567"/>
        <w:jc w:val="both"/>
        <w:rPr>
          <w:rFonts w:eastAsia="Times New Roman"/>
          <w:szCs w:val="28"/>
        </w:rPr>
      </w:pPr>
      <w:r w:rsidRPr="00CD0A52">
        <w:rPr>
          <w:rFonts w:eastAsia="Times New Roman"/>
          <w:szCs w:val="28"/>
        </w:rPr>
        <w:t>1.</w:t>
      </w:r>
      <w:r w:rsidR="00717E11" w:rsidRPr="00CD0A52">
        <w:rPr>
          <w:rFonts w:eastAsia="Times New Roman"/>
          <w:szCs w:val="28"/>
        </w:rPr>
        <w:t xml:space="preserve"> Nghị định 29/2012/NĐ-CP ngày 12/4/2012 Nghị định về tuyển dụng và quản lý viên chức của Chính Phủ</w:t>
      </w:r>
      <w:r w:rsidR="009E691A" w:rsidRPr="00CD0A52">
        <w:rPr>
          <w:rFonts w:eastAsia="Times New Roman"/>
          <w:szCs w:val="28"/>
          <w:lang w:val="vi-VN"/>
        </w:rPr>
        <w:t xml:space="preserve"> </w:t>
      </w:r>
      <w:r w:rsidR="005F7CFE" w:rsidRPr="00CD0A52">
        <w:rPr>
          <w:rFonts w:eastAsia="Times New Roman"/>
          <w:i/>
          <w:szCs w:val="28"/>
          <w:lang w:val="vi-VN"/>
        </w:rPr>
        <w:t>(</w:t>
      </w:r>
      <w:r w:rsidR="009E691A" w:rsidRPr="00CD0A52">
        <w:rPr>
          <w:rFonts w:eastAsia="Times New Roman"/>
          <w:i/>
          <w:szCs w:val="28"/>
          <w:lang w:val="vi-VN"/>
        </w:rPr>
        <w:t>Tài liệu tra cứu trên trang thông tin điện tử Chính phủ)</w:t>
      </w:r>
    </w:p>
    <w:p w:rsidR="00717E11" w:rsidRPr="00CD0A52" w:rsidRDefault="008F0A02" w:rsidP="00A61524">
      <w:pPr>
        <w:shd w:val="clear" w:color="auto" w:fill="FFFFFF"/>
        <w:spacing w:after="60" w:line="240" w:lineRule="auto"/>
        <w:ind w:firstLine="567"/>
        <w:jc w:val="both"/>
        <w:rPr>
          <w:rFonts w:eastAsia="Times New Roman"/>
          <w:szCs w:val="28"/>
        </w:rPr>
      </w:pPr>
      <w:r w:rsidRPr="00CD0A52">
        <w:rPr>
          <w:rFonts w:eastAsia="Times New Roman"/>
          <w:szCs w:val="28"/>
        </w:rPr>
        <w:t>2.</w:t>
      </w:r>
      <w:r w:rsidR="00717E11" w:rsidRPr="00CD0A52">
        <w:rPr>
          <w:rFonts w:eastAsia="Times New Roman"/>
          <w:szCs w:val="28"/>
        </w:rPr>
        <w:t xml:space="preserve"> </w:t>
      </w:r>
      <w:r w:rsidR="005B4230" w:rsidRPr="00CD0A52">
        <w:rPr>
          <w:rFonts w:eastAsia="Times New Roman"/>
          <w:szCs w:val="28"/>
        </w:rPr>
        <w:t>Luật số</w:t>
      </w:r>
      <w:r w:rsidR="00717E11" w:rsidRPr="00CD0A52">
        <w:rPr>
          <w:rFonts w:eastAsia="Times New Roman"/>
          <w:szCs w:val="28"/>
        </w:rPr>
        <w:t xml:space="preserve"> 58/2010/QH12 ngày 15 tháng 11 năm 2010 Luật Viên chức</w:t>
      </w:r>
      <w:r w:rsidR="005F7CFE" w:rsidRPr="00CD0A52">
        <w:rPr>
          <w:rFonts w:eastAsia="Times New Roman"/>
          <w:szCs w:val="28"/>
        </w:rPr>
        <w:t xml:space="preserve"> </w:t>
      </w:r>
      <w:r w:rsidR="007F2AE4" w:rsidRPr="00CD0A52">
        <w:rPr>
          <w:rFonts w:eastAsia="Times New Roman"/>
          <w:i/>
          <w:szCs w:val="28"/>
          <w:lang w:val="vi-VN"/>
        </w:rPr>
        <w:t>(Tài liệu đăng tải trên t</w:t>
      </w:r>
      <w:r w:rsidR="003B0B4A" w:rsidRPr="00CD0A52">
        <w:rPr>
          <w:rFonts w:eastAsia="Times New Roman"/>
          <w:i/>
          <w:szCs w:val="28"/>
          <w:lang w:val="vi-VN"/>
        </w:rPr>
        <w:t>rang thông tin điện tử Bộ Nội vụ</w:t>
      </w:r>
      <w:r w:rsidR="007F2AE4" w:rsidRPr="00CD0A52">
        <w:rPr>
          <w:rFonts w:eastAsia="Times New Roman"/>
          <w:i/>
          <w:szCs w:val="28"/>
          <w:lang w:val="vi-VN"/>
        </w:rPr>
        <w:t>)</w:t>
      </w:r>
    </w:p>
    <w:p w:rsidR="00363C91" w:rsidRPr="00CD0A52" w:rsidRDefault="008F0A02" w:rsidP="00CB55AC">
      <w:pPr>
        <w:shd w:val="clear" w:color="auto" w:fill="FFFFFF"/>
        <w:spacing w:after="60" w:line="240" w:lineRule="auto"/>
        <w:ind w:firstLine="567"/>
        <w:jc w:val="both"/>
        <w:rPr>
          <w:rFonts w:eastAsia="Times New Roman"/>
          <w:szCs w:val="28"/>
        </w:rPr>
      </w:pPr>
      <w:r w:rsidRPr="00CD0A52">
        <w:rPr>
          <w:rFonts w:eastAsia="Times New Roman"/>
          <w:szCs w:val="28"/>
        </w:rPr>
        <w:t>3.</w:t>
      </w:r>
      <w:r w:rsidR="00363C91" w:rsidRPr="00CD0A52">
        <w:rPr>
          <w:rFonts w:eastAsia="Times New Roman"/>
          <w:szCs w:val="28"/>
        </w:rPr>
        <w:t xml:space="preserve"> Luật số 52/2019/QH14 ngày 12/12/2019 Luật sửa đổi, bổ sung một số điều của Luật Cán bộ, công chức và Luật Viên chức</w:t>
      </w:r>
    </w:p>
    <w:p w:rsidR="00B25580" w:rsidRPr="00CD0A52" w:rsidRDefault="00B25580" w:rsidP="00CB55AC">
      <w:pPr>
        <w:shd w:val="clear" w:color="auto" w:fill="FFFFFF"/>
        <w:spacing w:after="60" w:line="240" w:lineRule="auto"/>
        <w:ind w:firstLine="567"/>
        <w:jc w:val="both"/>
        <w:rPr>
          <w:rFonts w:eastAsia="Times New Roman"/>
          <w:szCs w:val="28"/>
        </w:rPr>
      </w:pPr>
      <w:proofErr w:type="gramStart"/>
      <w:r w:rsidRPr="00CD0A52">
        <w:rPr>
          <w:rFonts w:eastAsia="Times New Roman"/>
          <w:szCs w:val="28"/>
        </w:rPr>
        <w:t>- Điều 2.</w:t>
      </w:r>
      <w:proofErr w:type="gramEnd"/>
      <w:r w:rsidRPr="00CD0A52">
        <w:rPr>
          <w:rFonts w:eastAsia="Times New Roman"/>
          <w:szCs w:val="28"/>
        </w:rPr>
        <w:t xml:space="preserve"> Sửa đổi, bổ sung</w:t>
      </w:r>
      <w:r w:rsidR="000A03CB" w:rsidRPr="00CD0A52">
        <w:rPr>
          <w:rFonts w:eastAsia="Times New Roman"/>
          <w:szCs w:val="28"/>
        </w:rPr>
        <w:t xml:space="preserve"> một số điều của Luật Viên chức.</w:t>
      </w:r>
    </w:p>
    <w:p w:rsidR="00290F2D" w:rsidRPr="00CD0A52" w:rsidRDefault="00C32324" w:rsidP="00CB55AC">
      <w:pPr>
        <w:ind w:firstLine="567"/>
        <w:jc w:val="both"/>
        <w:rPr>
          <w:szCs w:val="28"/>
        </w:rPr>
      </w:pPr>
      <w:r w:rsidRPr="00CD0A52">
        <w:rPr>
          <w:szCs w:val="28"/>
        </w:rPr>
        <w:t>4</w:t>
      </w:r>
      <w:r w:rsidR="00290F2D" w:rsidRPr="00CD0A52">
        <w:rPr>
          <w:szCs w:val="28"/>
        </w:rPr>
        <w:t>/. Nghị định số 161/2018/NĐ-CP của Chính phủ về việc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290F2D" w:rsidRPr="00CD0A52" w:rsidRDefault="001C446A" w:rsidP="00CB55AC">
      <w:pPr>
        <w:ind w:firstLine="567"/>
        <w:jc w:val="both"/>
        <w:rPr>
          <w:szCs w:val="28"/>
        </w:rPr>
      </w:pPr>
      <w:proofErr w:type="gramStart"/>
      <w:r w:rsidRPr="00CD0A52">
        <w:rPr>
          <w:szCs w:val="28"/>
        </w:rPr>
        <w:t>- Điều 2.</w:t>
      </w:r>
      <w:proofErr w:type="gramEnd"/>
      <w:r w:rsidRPr="00CD0A52">
        <w:rPr>
          <w:szCs w:val="28"/>
        </w:rPr>
        <w:t xml:space="preserve"> Sửa đổi, bổ sung một số điều của Nghị định số 29/2012/NĐ-CP ngày 12/4/2012 về tuyển dụng, sử dụng và quản lý viên chức.</w:t>
      </w:r>
    </w:p>
    <w:p w:rsidR="00290F2D" w:rsidRPr="00CD0A52" w:rsidRDefault="00290F2D" w:rsidP="00CB55AC">
      <w:pPr>
        <w:ind w:firstLine="567"/>
        <w:jc w:val="both"/>
        <w:rPr>
          <w:szCs w:val="28"/>
        </w:rPr>
      </w:pPr>
      <w:r w:rsidRPr="00CD0A52">
        <w:rPr>
          <w:szCs w:val="28"/>
        </w:rPr>
        <w:t>5. Thông tư số 03/2019/TT-BNV ngày 14/5/2019 về việc sửa đổi, bổ sung một số quy định về tuyển dụng công chức, viên chức, nâng ngạch ngạch công chức, thăng hạng chức danh nghề nghiệp viên chức và thực hiện chế độ hợp đồng một số loại công việc trong cơ quan hành chính nhà nước, đơn vị sự nghiệp công lập</w:t>
      </w:r>
    </w:p>
    <w:p w:rsidR="00363C91" w:rsidRPr="00CD0A52" w:rsidRDefault="003200EA" w:rsidP="00CB55AC">
      <w:pPr>
        <w:shd w:val="clear" w:color="auto" w:fill="FFFFFF"/>
        <w:spacing w:after="60" w:line="240" w:lineRule="auto"/>
        <w:ind w:firstLine="567"/>
        <w:jc w:val="both"/>
        <w:rPr>
          <w:rFonts w:eastAsia="Times New Roman"/>
          <w:szCs w:val="28"/>
          <w:lang w:val="vi-VN"/>
        </w:rPr>
      </w:pPr>
      <w:proofErr w:type="gramStart"/>
      <w:r w:rsidRPr="00CD0A52">
        <w:rPr>
          <w:rFonts w:eastAsia="Times New Roman"/>
          <w:szCs w:val="28"/>
        </w:rPr>
        <w:t>- Điều 2.</w:t>
      </w:r>
      <w:proofErr w:type="gramEnd"/>
      <w:r w:rsidRPr="00CD0A52">
        <w:rPr>
          <w:rFonts w:eastAsia="Times New Roman"/>
          <w:szCs w:val="28"/>
        </w:rPr>
        <w:t xml:space="preserve"> Sửa đổi, bổ sung một số điều của Thông tư số 12/2012/TT-BNV ngày 18/12/2012 về chức danh nghề nghiệp đối với viên chức.</w:t>
      </w:r>
    </w:p>
    <w:p w:rsidR="005D0F52" w:rsidRPr="00CD0A52" w:rsidRDefault="005D0F52" w:rsidP="00CB55AC">
      <w:pPr>
        <w:shd w:val="clear" w:color="auto" w:fill="FFFFFF"/>
        <w:spacing w:after="60" w:line="240" w:lineRule="auto"/>
        <w:ind w:firstLine="567"/>
        <w:jc w:val="both"/>
        <w:rPr>
          <w:rFonts w:eastAsia="Times New Roman"/>
          <w:b/>
          <w:szCs w:val="28"/>
        </w:rPr>
      </w:pPr>
    </w:p>
    <w:p w:rsidR="00CF7558" w:rsidRPr="00CD0A52" w:rsidRDefault="003B0B4A" w:rsidP="00CB55AC">
      <w:pPr>
        <w:shd w:val="clear" w:color="auto" w:fill="FFFFFF"/>
        <w:spacing w:after="60" w:line="240" w:lineRule="auto"/>
        <w:ind w:firstLine="567"/>
        <w:jc w:val="both"/>
        <w:rPr>
          <w:rFonts w:eastAsia="Times New Roman"/>
          <w:b/>
          <w:szCs w:val="28"/>
          <w:lang w:val="vi-VN"/>
        </w:rPr>
      </w:pPr>
      <w:r w:rsidRPr="00CD0A52">
        <w:rPr>
          <w:rFonts w:eastAsia="Times New Roman"/>
          <w:b/>
          <w:szCs w:val="28"/>
          <w:lang w:val="vi-VN"/>
        </w:rPr>
        <w:t xml:space="preserve">II/. Tài liệu chuyên môn: </w:t>
      </w:r>
    </w:p>
    <w:p w:rsidR="000418B2" w:rsidRPr="00CD0A52" w:rsidRDefault="003B0B4A" w:rsidP="00CB55AC">
      <w:pPr>
        <w:shd w:val="clear" w:color="auto" w:fill="FFFFFF"/>
        <w:spacing w:after="60" w:line="240" w:lineRule="auto"/>
        <w:ind w:firstLine="567"/>
        <w:jc w:val="both"/>
        <w:rPr>
          <w:rFonts w:eastAsia="Times New Roman"/>
          <w:i/>
          <w:szCs w:val="28"/>
        </w:rPr>
      </w:pPr>
      <w:r w:rsidRPr="00CD0A52">
        <w:rPr>
          <w:rFonts w:eastAsia="Times New Roman"/>
          <w:i/>
          <w:szCs w:val="28"/>
          <w:lang w:val="vi-VN"/>
        </w:rPr>
        <w:t xml:space="preserve">Tài liệu </w:t>
      </w:r>
      <w:r w:rsidR="00FC4910" w:rsidRPr="00CD0A52">
        <w:rPr>
          <w:rFonts w:eastAsia="Times New Roman"/>
          <w:i/>
          <w:szCs w:val="28"/>
        </w:rPr>
        <w:t xml:space="preserve">tham khảo </w:t>
      </w:r>
      <w:r w:rsidR="00CF7558" w:rsidRPr="00CD0A52">
        <w:rPr>
          <w:rFonts w:eastAsia="Times New Roman"/>
          <w:i/>
          <w:szCs w:val="28"/>
        </w:rPr>
        <w:t xml:space="preserve">ôn tập dự phỏng vấn </w:t>
      </w:r>
      <w:r w:rsidR="00DB63F8" w:rsidRPr="00CD0A52">
        <w:rPr>
          <w:rFonts w:eastAsia="Times New Roman"/>
          <w:i/>
          <w:szCs w:val="28"/>
        </w:rPr>
        <w:t>xét tuyển vị trí tuyển dụng:</w:t>
      </w:r>
    </w:p>
    <w:p w:rsidR="003B0B4A" w:rsidRPr="00CD0A52" w:rsidRDefault="000418B2" w:rsidP="000418B2">
      <w:pPr>
        <w:shd w:val="clear" w:color="auto" w:fill="FFFFFF"/>
        <w:spacing w:after="60" w:line="240" w:lineRule="auto"/>
        <w:ind w:firstLine="567"/>
        <w:jc w:val="both"/>
        <w:rPr>
          <w:rFonts w:eastAsia="Times New Roman"/>
          <w:szCs w:val="28"/>
          <w:lang w:val="vi-VN"/>
        </w:rPr>
      </w:pPr>
      <w:proofErr w:type="gramStart"/>
      <w:r w:rsidRPr="00CD0A52">
        <w:rPr>
          <w:rFonts w:eastAsia="Times New Roman"/>
          <w:b/>
          <w:bCs/>
          <w:szCs w:val="28"/>
        </w:rPr>
        <w:t>1.Vị</w:t>
      </w:r>
      <w:proofErr w:type="gramEnd"/>
      <w:r w:rsidRPr="00CD0A52">
        <w:rPr>
          <w:rFonts w:eastAsia="Times New Roman"/>
          <w:b/>
          <w:bCs/>
          <w:szCs w:val="28"/>
        </w:rPr>
        <w:t xml:space="preserve"> trí : </w:t>
      </w:r>
      <w:r w:rsidR="00FC4910" w:rsidRPr="00CD0A52">
        <w:rPr>
          <w:rFonts w:eastAsia="Times New Roman"/>
          <w:b/>
          <w:bCs/>
          <w:szCs w:val="28"/>
        </w:rPr>
        <w:t xml:space="preserve">Tư vấn cung cấp dịch vụ chuyên ngành </w:t>
      </w:r>
      <w:r w:rsidR="003B0B4A" w:rsidRPr="00CD0A52">
        <w:rPr>
          <w:rFonts w:eastAsia="Times New Roman"/>
          <w:b/>
          <w:szCs w:val="28"/>
          <w:lang w:val="vi-VN"/>
        </w:rPr>
        <w:t xml:space="preserve">Công nghệ </w:t>
      </w:r>
      <w:r w:rsidR="005F7CFE" w:rsidRPr="00CD0A52">
        <w:rPr>
          <w:rFonts w:eastAsia="Times New Roman"/>
          <w:b/>
          <w:szCs w:val="28"/>
        </w:rPr>
        <w:t>t</w:t>
      </w:r>
      <w:r w:rsidR="003B0B4A" w:rsidRPr="00CD0A52">
        <w:rPr>
          <w:rFonts w:eastAsia="Times New Roman"/>
          <w:b/>
          <w:szCs w:val="28"/>
          <w:lang w:val="vi-VN"/>
        </w:rPr>
        <w:t>hông tin</w:t>
      </w:r>
      <w:r w:rsidR="00FC4910" w:rsidRPr="00CD0A52">
        <w:rPr>
          <w:rFonts w:eastAsia="Times New Roman"/>
          <w:b/>
          <w:szCs w:val="28"/>
        </w:rPr>
        <w:t xml:space="preserve"> – Truyền thông</w:t>
      </w:r>
    </w:p>
    <w:p w:rsidR="00115A90" w:rsidRPr="00CD0A52" w:rsidRDefault="00115A90" w:rsidP="00AD05B7">
      <w:pPr>
        <w:pStyle w:val="ListParagraph"/>
        <w:numPr>
          <w:ilvl w:val="0"/>
          <w:numId w:val="5"/>
        </w:numPr>
        <w:tabs>
          <w:tab w:val="left" w:pos="709"/>
        </w:tabs>
        <w:spacing w:before="120"/>
        <w:ind w:left="0" w:firstLine="567"/>
        <w:jc w:val="both"/>
        <w:rPr>
          <w:szCs w:val="28"/>
        </w:rPr>
      </w:pPr>
      <w:r w:rsidRPr="00CD0A52">
        <w:rPr>
          <w:szCs w:val="28"/>
        </w:rPr>
        <w:t xml:space="preserve">Luật Đấu thầu số 43/2013/QH13 của Quốc hội; </w:t>
      </w:r>
    </w:p>
    <w:p w:rsidR="00115A90" w:rsidRPr="00CD0A52" w:rsidRDefault="00115A90" w:rsidP="00AD05B7">
      <w:pPr>
        <w:pStyle w:val="ListParagraph"/>
        <w:numPr>
          <w:ilvl w:val="0"/>
          <w:numId w:val="5"/>
        </w:numPr>
        <w:tabs>
          <w:tab w:val="left" w:pos="709"/>
        </w:tabs>
        <w:spacing w:before="120"/>
        <w:ind w:left="0" w:firstLine="567"/>
        <w:jc w:val="both"/>
        <w:rPr>
          <w:rStyle w:val="Bodytext0"/>
          <w:sz w:val="28"/>
          <w:szCs w:val="28"/>
          <w:lang w:eastAsia="vi-VN"/>
        </w:rPr>
      </w:pPr>
      <w:r w:rsidRPr="00CD0A52">
        <w:rPr>
          <w:rStyle w:val="Bodytext0"/>
          <w:sz w:val="28"/>
          <w:szCs w:val="28"/>
          <w:lang w:val="vi-VN" w:eastAsia="vi-VN"/>
        </w:rPr>
        <w:t>Luật Công nghệ thông tin số 67/2006/QH11 của Quốc hội;</w:t>
      </w:r>
    </w:p>
    <w:p w:rsidR="006F409D" w:rsidRPr="00CD0A52" w:rsidRDefault="00115A90" w:rsidP="00AD05B7">
      <w:pPr>
        <w:pStyle w:val="ListParagraph"/>
        <w:numPr>
          <w:ilvl w:val="0"/>
          <w:numId w:val="5"/>
        </w:numPr>
        <w:tabs>
          <w:tab w:val="left" w:pos="709"/>
        </w:tabs>
        <w:spacing w:before="120"/>
        <w:ind w:left="0" w:firstLine="567"/>
        <w:jc w:val="both"/>
        <w:rPr>
          <w:szCs w:val="28"/>
        </w:rPr>
      </w:pPr>
      <w:r w:rsidRPr="00CD0A52">
        <w:rPr>
          <w:szCs w:val="28"/>
        </w:rPr>
        <w:lastRenderedPageBreak/>
        <w:t>Nghị định số 63/2014/NĐ-CP ngày 26/6/2014 của Chính Phủ về việc Quy định chi tiết thi hành một số điều của Luật Đấu thầu về lựa chọn nhà thầ</w:t>
      </w:r>
      <w:r w:rsidR="006F409D" w:rsidRPr="00CD0A52">
        <w:rPr>
          <w:szCs w:val="28"/>
        </w:rPr>
        <w:t xml:space="preserve">u. </w:t>
      </w:r>
    </w:p>
    <w:p w:rsidR="006F409D" w:rsidRPr="00CD0A52" w:rsidRDefault="006F409D" w:rsidP="00AD05B7">
      <w:pPr>
        <w:pStyle w:val="ListParagraph"/>
        <w:numPr>
          <w:ilvl w:val="0"/>
          <w:numId w:val="5"/>
        </w:numPr>
        <w:tabs>
          <w:tab w:val="left" w:pos="709"/>
        </w:tabs>
        <w:spacing w:before="120"/>
        <w:ind w:left="0" w:firstLine="567"/>
        <w:jc w:val="both"/>
        <w:rPr>
          <w:szCs w:val="28"/>
        </w:rPr>
      </w:pPr>
      <w:r w:rsidRPr="00CD0A52">
        <w:rPr>
          <w:szCs w:val="28"/>
        </w:rPr>
        <w:t>Nghị định 73/2019/NĐ-CP ngày 05/09/2019 của Chính phủ về việc Quy định quản lý đầu tư ứng dụng công nghệ thông tin sử dụng nguồn vốn ngân sách nhà nước.</w:t>
      </w:r>
    </w:p>
    <w:p w:rsidR="00A92D84" w:rsidRPr="00CD0A52" w:rsidRDefault="00A92D84" w:rsidP="00AD05B7">
      <w:pPr>
        <w:pStyle w:val="ListParagraph"/>
        <w:numPr>
          <w:ilvl w:val="0"/>
          <w:numId w:val="5"/>
        </w:numPr>
        <w:tabs>
          <w:tab w:val="left" w:pos="709"/>
        </w:tabs>
        <w:spacing w:before="120"/>
        <w:ind w:left="0" w:firstLine="567"/>
        <w:jc w:val="both"/>
        <w:rPr>
          <w:szCs w:val="28"/>
        </w:rPr>
      </w:pPr>
      <w:r w:rsidRPr="00CD0A52">
        <w:rPr>
          <w:szCs w:val="28"/>
        </w:rPr>
        <w:t>Thông tư 05/2015/TT-BKH ngày 16/06/2015 của Bộ Kế hoạch và đầu tư về việc Quy định chi tiết về lập hồ sơ mời thầu mua sắm hàng hoá.</w:t>
      </w:r>
    </w:p>
    <w:p w:rsidR="00A92D84" w:rsidRPr="00CD0A52" w:rsidRDefault="00A92D84" w:rsidP="00AD05B7">
      <w:pPr>
        <w:pStyle w:val="ListParagraph"/>
        <w:numPr>
          <w:ilvl w:val="0"/>
          <w:numId w:val="5"/>
        </w:numPr>
        <w:tabs>
          <w:tab w:val="left" w:pos="709"/>
        </w:tabs>
        <w:spacing w:before="120"/>
        <w:ind w:left="0" w:firstLine="567"/>
        <w:jc w:val="both"/>
        <w:rPr>
          <w:kern w:val="1"/>
          <w:szCs w:val="28"/>
          <w:lang w:val="nl-NL" w:eastAsia="ar-SA"/>
        </w:rPr>
      </w:pPr>
      <w:r w:rsidRPr="00CD0A52">
        <w:rPr>
          <w:kern w:val="1"/>
          <w:szCs w:val="28"/>
          <w:lang w:val="nl-NL" w:eastAsia="ar-SA"/>
        </w:rPr>
        <w:t>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00611A7B" w:rsidRPr="00CD0A52">
        <w:rPr>
          <w:kern w:val="1"/>
          <w:szCs w:val="28"/>
          <w:lang w:val="nl-NL" w:eastAsia="ar-SA"/>
        </w:rPr>
        <w:t>.</w:t>
      </w:r>
    </w:p>
    <w:p w:rsidR="009D37AC" w:rsidRPr="00CD0A52" w:rsidRDefault="009D37AC" w:rsidP="00AD05B7">
      <w:pPr>
        <w:pStyle w:val="ListParagraph"/>
        <w:numPr>
          <w:ilvl w:val="0"/>
          <w:numId w:val="5"/>
        </w:numPr>
        <w:tabs>
          <w:tab w:val="left" w:pos="709"/>
        </w:tabs>
        <w:spacing w:before="120" w:after="120"/>
        <w:ind w:left="0" w:firstLine="567"/>
        <w:jc w:val="both"/>
        <w:rPr>
          <w:szCs w:val="28"/>
        </w:rPr>
      </w:pPr>
      <w:r w:rsidRPr="00CD0A52">
        <w:rPr>
          <w:szCs w:val="28"/>
          <w:lang w:val="pt-BR"/>
        </w:rPr>
        <w:t xml:space="preserve">Thông tư </w:t>
      </w:r>
      <w:r w:rsidRPr="00CD0A52">
        <w:rPr>
          <w:szCs w:val="28"/>
        </w:rPr>
        <w:t>03/2020/TT-BTTTT ngày 24/02/2020 của Bộ Thông tin và Truyền thông Quy định về lập đề cương và dự toán chi tiết đối với hoạt động ứng dụng công nghệ thông tin sử dụng kinh phí chi thường xuyên thuộc nguồn vốn ngân sách nhà nước.</w:t>
      </w:r>
    </w:p>
    <w:p w:rsidR="001964BE" w:rsidRPr="00CD0A52" w:rsidRDefault="001964BE" w:rsidP="00AD05B7">
      <w:pPr>
        <w:pStyle w:val="ListParagraph"/>
        <w:numPr>
          <w:ilvl w:val="0"/>
          <w:numId w:val="5"/>
        </w:numPr>
        <w:tabs>
          <w:tab w:val="left" w:pos="709"/>
        </w:tabs>
        <w:spacing w:before="120" w:after="120"/>
        <w:ind w:left="0" w:firstLine="567"/>
        <w:jc w:val="both"/>
        <w:rPr>
          <w:szCs w:val="28"/>
        </w:rPr>
      </w:pPr>
      <w:bookmarkStart w:id="0" w:name="_GoBack"/>
      <w:bookmarkEnd w:id="0"/>
      <w:r w:rsidRPr="00CD0A52">
        <w:rPr>
          <w:szCs w:val="28"/>
        </w:rPr>
        <w:t>Công văn số 2589/BTTTT-ƯDCNTT ngày 24/8/2011 của Bộ Thông tin và Truyền thông về việc hướng dẫn xác định chi phí phát triển, nâng cấp phần mềm nội bộ.</w:t>
      </w:r>
    </w:p>
    <w:p w:rsidR="00190A1D" w:rsidRPr="00CD0A52" w:rsidRDefault="00190A1D" w:rsidP="00AD05B7">
      <w:pPr>
        <w:pStyle w:val="ListParagraph"/>
        <w:numPr>
          <w:ilvl w:val="0"/>
          <w:numId w:val="5"/>
        </w:numPr>
        <w:tabs>
          <w:tab w:val="left" w:pos="709"/>
        </w:tabs>
        <w:spacing w:before="120" w:after="120"/>
        <w:ind w:left="0" w:firstLine="567"/>
        <w:jc w:val="both"/>
        <w:rPr>
          <w:szCs w:val="28"/>
          <w:shd w:val="clear" w:color="auto" w:fill="FFFFFF"/>
        </w:rPr>
      </w:pPr>
      <w:r w:rsidRPr="00CD0A52">
        <w:rPr>
          <w:szCs w:val="28"/>
        </w:rPr>
        <w:t>Quyết định 2378/QĐ-BTTTT ngày 30/12/2016 của Bộ TTTT công bố định mức chi phí quản lý dự án, chi phí tư vấn đầu tư ứng dụng công nghệ thông tin sử dụng ngân sách nhà nước.</w:t>
      </w:r>
    </w:p>
    <w:p w:rsidR="00190A1D" w:rsidRPr="00CD0A52" w:rsidRDefault="00190A1D" w:rsidP="00AD05B7">
      <w:pPr>
        <w:pStyle w:val="ListParagraph"/>
        <w:numPr>
          <w:ilvl w:val="0"/>
          <w:numId w:val="5"/>
        </w:numPr>
        <w:tabs>
          <w:tab w:val="left" w:pos="709"/>
        </w:tabs>
        <w:spacing w:before="120" w:after="120"/>
        <w:ind w:left="0" w:firstLine="567"/>
        <w:jc w:val="both"/>
        <w:rPr>
          <w:szCs w:val="28"/>
        </w:rPr>
      </w:pPr>
      <w:r w:rsidRPr="00CD0A52">
        <w:rPr>
          <w:szCs w:val="28"/>
        </w:rPr>
        <w:t>Quyết định số 1688/QĐ-BTTTT ngày 11/10/2019 của Bộ TTTT về việc sửa đổi, bổ sung Quyết định 2378/QĐ-BTTTT ngày 30/12/2016 của Bộ TTTT công bố định mức chi phí quản lý dự án, chi phí tư vấn đầu tư ứng dụng công nghệ thông tin sử dụng ngân sách nhà nước.</w:t>
      </w:r>
    </w:p>
    <w:p w:rsidR="00717E11" w:rsidRPr="00CD0A52" w:rsidRDefault="00DD0C35" w:rsidP="00A61524">
      <w:pPr>
        <w:pStyle w:val="ListParagraph"/>
        <w:numPr>
          <w:ilvl w:val="0"/>
          <w:numId w:val="5"/>
        </w:numPr>
        <w:shd w:val="clear" w:color="auto" w:fill="FFFFFF"/>
        <w:tabs>
          <w:tab w:val="left" w:pos="709"/>
        </w:tabs>
        <w:spacing w:before="120" w:after="60" w:line="240" w:lineRule="auto"/>
        <w:ind w:left="0" w:firstLine="567"/>
        <w:jc w:val="both"/>
        <w:rPr>
          <w:rFonts w:eastAsia="Times New Roman"/>
          <w:b/>
          <w:szCs w:val="28"/>
        </w:rPr>
      </w:pPr>
      <w:r w:rsidRPr="00CD0A52">
        <w:rPr>
          <w:szCs w:val="28"/>
          <w:lang w:val="nl-NL"/>
        </w:rPr>
        <w:t>Thông tư số 121/2018/TT-BTC ngày 12/12/2018 của Bộ trưởng Bộ Tài chính Quy định về lập dự toán, quản lý, sử dụng và quyết toán kinh phí để thực hiện công tác ứng cứu sự cố, bảo đảm an toàn thông tin mạng.</w:t>
      </w:r>
    </w:p>
    <w:p w:rsidR="000418B2" w:rsidRPr="00CD0A52" w:rsidRDefault="000418B2" w:rsidP="000418B2">
      <w:pPr>
        <w:pStyle w:val="ListParagraph"/>
        <w:shd w:val="clear" w:color="auto" w:fill="FFFFFF"/>
        <w:tabs>
          <w:tab w:val="left" w:pos="709"/>
        </w:tabs>
        <w:spacing w:before="120" w:after="60" w:line="240" w:lineRule="auto"/>
        <w:ind w:left="567"/>
        <w:jc w:val="both"/>
        <w:rPr>
          <w:rFonts w:eastAsia="Times New Roman"/>
          <w:b/>
          <w:szCs w:val="28"/>
        </w:rPr>
      </w:pPr>
      <w:r w:rsidRPr="00CD0A52">
        <w:rPr>
          <w:rFonts w:eastAsia="Times New Roman"/>
          <w:b/>
          <w:bCs/>
          <w:szCs w:val="28"/>
        </w:rPr>
        <w:t>2. Vị trí: Tiếp nhận, biên tập tin bài đăng lên Cổng thông tin điện tử</w:t>
      </w:r>
    </w:p>
    <w:p w:rsidR="000418B2" w:rsidRPr="00CD0A52" w:rsidRDefault="000418B2" w:rsidP="000418B2">
      <w:pPr>
        <w:ind w:firstLine="567"/>
        <w:jc w:val="both"/>
        <w:rPr>
          <w:rFonts w:eastAsia="Times New Roman"/>
          <w:szCs w:val="28"/>
          <w:lang w:val="en" w:eastAsia="zh-CN"/>
        </w:rPr>
      </w:pPr>
      <w:r w:rsidRPr="00CD0A52">
        <w:rPr>
          <w:szCs w:val="28"/>
          <w:lang w:val="nl-NL"/>
        </w:rPr>
        <w:t xml:space="preserve"> </w:t>
      </w:r>
      <w:r w:rsidRPr="00CD0A52">
        <w:rPr>
          <w:rFonts w:eastAsia="Times New Roman"/>
          <w:szCs w:val="28"/>
          <w:lang w:val="en" w:eastAsia="zh-CN"/>
        </w:rPr>
        <w:t>- Thông tư 32/2017/TT-BTTTT ngày 15/11/2017 của Bộ Thông tin và Truyền thông Quy định về việc cung cấp dịch vụ công trực tuyến và đảm bảo khả năng truy cập thuận tiện đối với trang thông tin điện tử hoặc cổng thông tin điện tử của cơ quan nhà nước.</w:t>
      </w:r>
    </w:p>
    <w:p w:rsidR="000418B2" w:rsidRPr="00CD0A52" w:rsidRDefault="000418B2" w:rsidP="000418B2">
      <w:pPr>
        <w:spacing w:after="160" w:line="259" w:lineRule="auto"/>
        <w:ind w:firstLine="567"/>
        <w:jc w:val="both"/>
        <w:rPr>
          <w:rFonts w:eastAsia="Times New Roman"/>
          <w:b/>
          <w:bCs/>
          <w:szCs w:val="28"/>
          <w:lang w:eastAsia="zh-CN"/>
        </w:rPr>
      </w:pPr>
      <w:r w:rsidRPr="00CD0A52">
        <w:rPr>
          <w:rFonts w:eastAsia="SimSun"/>
          <w:szCs w:val="28"/>
          <w:shd w:val="clear" w:color="auto" w:fill="FFFFFF"/>
          <w:lang w:eastAsia="zh-CN"/>
        </w:rPr>
        <w:t>- Nghị định số 43/2011/NĐ-CP ngày 13/6/2011 của Chính phủ quy định về việc cung cấp thông tin và dịch vụ công trực tuyến trên trang thông tin điện tử hoặc cổng thông tin điện tử của cơ quan nhà nước</w:t>
      </w:r>
      <w:r w:rsidRPr="00CD0A52">
        <w:rPr>
          <w:rFonts w:eastAsia="Times New Roman"/>
          <w:b/>
          <w:bCs/>
          <w:szCs w:val="28"/>
          <w:lang w:eastAsia="zh-CN"/>
        </w:rPr>
        <w:t>.</w:t>
      </w:r>
    </w:p>
    <w:p w:rsidR="000418B2" w:rsidRPr="00CD0A52" w:rsidRDefault="000418B2" w:rsidP="000418B2">
      <w:pPr>
        <w:ind w:firstLine="567"/>
        <w:jc w:val="both"/>
        <w:rPr>
          <w:rFonts w:eastAsia="Times New Roman"/>
          <w:szCs w:val="28"/>
          <w:lang w:val="en" w:eastAsia="zh-CN"/>
        </w:rPr>
      </w:pPr>
      <w:r w:rsidRPr="00CD0A52">
        <w:rPr>
          <w:rFonts w:eastAsia="Times New Roman"/>
          <w:szCs w:val="28"/>
          <w:lang w:val="en" w:eastAsia="zh-CN"/>
        </w:rPr>
        <w:t>- Luật báo chí 2016.</w:t>
      </w:r>
    </w:p>
    <w:p w:rsidR="000418B2" w:rsidRPr="00CD0A52" w:rsidRDefault="000418B2" w:rsidP="000418B2">
      <w:pPr>
        <w:spacing w:after="160" w:line="259" w:lineRule="auto"/>
        <w:ind w:firstLine="567"/>
        <w:jc w:val="both"/>
        <w:rPr>
          <w:rFonts w:eastAsia="Times New Roman"/>
          <w:szCs w:val="28"/>
          <w:lang w:eastAsia="zh-CN"/>
        </w:rPr>
      </w:pPr>
      <w:r w:rsidRPr="00CD0A52">
        <w:rPr>
          <w:rFonts w:eastAsia="Times New Roman"/>
          <w:szCs w:val="28"/>
          <w:lang w:val="en" w:eastAsia="zh-CN"/>
        </w:rPr>
        <w:lastRenderedPageBreak/>
        <w:t xml:space="preserve">- </w:t>
      </w:r>
      <w:r w:rsidRPr="00CD0A52">
        <w:rPr>
          <w:rFonts w:eastAsia="Times New Roman"/>
          <w:szCs w:val="28"/>
          <w:lang w:eastAsia="zh-CN"/>
        </w:rPr>
        <w:t>Thông tư 09/2014/TT-BTTTT về quy định chi tiết hoạt động quản lý, cung cấp, sử dụng thông tin trên trang thông tin điện tử và mạng xã hội của Bộ Thông tin và Truyền thông.</w:t>
      </w:r>
    </w:p>
    <w:p w:rsidR="000418B2" w:rsidRPr="00CD0A52" w:rsidRDefault="000418B2" w:rsidP="000418B2">
      <w:pPr>
        <w:spacing w:after="160" w:line="259" w:lineRule="auto"/>
        <w:ind w:firstLine="567"/>
        <w:jc w:val="both"/>
        <w:rPr>
          <w:rFonts w:eastAsia="Times New Roman"/>
          <w:szCs w:val="28"/>
          <w:lang w:eastAsia="zh-CN"/>
        </w:rPr>
      </w:pPr>
      <w:r w:rsidRPr="00CD0A52">
        <w:rPr>
          <w:rFonts w:eastAsia="Times New Roman"/>
          <w:szCs w:val="28"/>
          <w:lang w:eastAsia="zh-CN"/>
        </w:rPr>
        <w:t>- Nghị định số </w:t>
      </w:r>
      <w:hyperlink r:id="rId8" w:tgtFrame="_blank" w:tooltip="Nghị định 72/2013/NĐ-CP" w:history="1">
        <w:r w:rsidRPr="00CD0A52">
          <w:rPr>
            <w:rFonts w:eastAsia="Times New Roman"/>
            <w:szCs w:val="28"/>
            <w:lang w:eastAsia="zh-CN"/>
          </w:rPr>
          <w:t>72/2013/NĐ-CP</w:t>
        </w:r>
      </w:hyperlink>
      <w:r w:rsidRPr="00CD0A52">
        <w:rPr>
          <w:rFonts w:eastAsia="Times New Roman"/>
          <w:szCs w:val="28"/>
          <w:lang w:eastAsia="zh-CN"/>
        </w:rPr>
        <w:t> ngày 15/7/2013 của Chính phủ về quản lý, cung cấp, sử dụng dịch vụ internet và thông tin trên mạng.</w:t>
      </w:r>
    </w:p>
    <w:p w:rsidR="00DB50E7" w:rsidRPr="00CD0A52" w:rsidRDefault="000418B2" w:rsidP="00DB50E7">
      <w:pPr>
        <w:spacing w:after="160" w:line="259" w:lineRule="auto"/>
        <w:ind w:firstLine="567"/>
        <w:jc w:val="both"/>
        <w:rPr>
          <w:rFonts w:eastAsia="Times New Roman"/>
          <w:szCs w:val="28"/>
          <w:lang w:eastAsia="zh-CN"/>
        </w:rPr>
      </w:pPr>
      <w:r w:rsidRPr="00CD0A52">
        <w:rPr>
          <w:rFonts w:eastAsia="Times New Roman"/>
          <w:szCs w:val="28"/>
          <w:lang w:eastAsia="zh-CN"/>
        </w:rPr>
        <w:t xml:space="preserve">- </w:t>
      </w:r>
      <w:r w:rsidR="00DB50E7" w:rsidRPr="00CD0A52">
        <w:rPr>
          <w:rFonts w:eastAsia="Times New Roman"/>
          <w:szCs w:val="28"/>
          <w:lang w:eastAsia="zh-CN"/>
        </w:rPr>
        <w:t>Nghị định số 27/2018/NĐ-CP của Chính phủ : Sửa đổi, bổ sung một số điều của Nghị định số 72/2013/NĐ-CP ngày 15 tháng 7 năm 2013 của Chính phủ về quản lý, cung cấp, sử dụng dịch vụ Internet và thông tin trên mạng</w:t>
      </w:r>
    </w:p>
    <w:p w:rsidR="005D0F52" w:rsidRPr="00CD0A52" w:rsidRDefault="000418B2" w:rsidP="005D0F52">
      <w:pPr>
        <w:shd w:val="clear" w:color="auto" w:fill="FFFFFF"/>
        <w:spacing w:after="60" w:line="240" w:lineRule="auto"/>
        <w:ind w:firstLine="720"/>
        <w:jc w:val="both"/>
        <w:rPr>
          <w:rFonts w:eastAsia="Times New Roman"/>
          <w:b/>
          <w:bCs/>
          <w:szCs w:val="28"/>
          <w:lang w:val="vi-VN"/>
        </w:rPr>
      </w:pPr>
      <w:r w:rsidRPr="00CD0A52">
        <w:rPr>
          <w:rFonts w:eastAsia="Times New Roman"/>
          <w:b/>
          <w:bCs/>
          <w:szCs w:val="28"/>
        </w:rPr>
        <w:t>3/. Vị trí việc làm: Trực và vận hành hệ thống Cổng thông tin điện tử</w:t>
      </w:r>
      <w:r w:rsidRPr="00CD0A52">
        <w:rPr>
          <w:rFonts w:eastAsia="Times New Roman"/>
          <w:b/>
          <w:bCs/>
          <w:szCs w:val="28"/>
          <w:lang w:val="vi-VN"/>
        </w:rPr>
        <w:t xml:space="preserve">  </w:t>
      </w:r>
      <w:r w:rsidRPr="00CD0A52">
        <w:rPr>
          <w:rFonts w:eastAsia="Times New Roman"/>
          <w:b/>
          <w:bCs/>
          <w:szCs w:val="28"/>
          <w:lang w:val="vi-VN"/>
        </w:rPr>
        <w:tab/>
      </w:r>
      <w:r w:rsidR="005D0F52" w:rsidRPr="00CD0A52">
        <w:rPr>
          <w:rFonts w:eastAsia="Times New Roman"/>
          <w:b/>
          <w:bCs/>
          <w:szCs w:val="28"/>
        </w:rPr>
        <w:t>a)</w:t>
      </w:r>
      <w:r w:rsidR="005D0F52" w:rsidRPr="00CD0A52">
        <w:rPr>
          <w:rFonts w:eastAsia="Times New Roman"/>
          <w:b/>
          <w:bCs/>
          <w:szCs w:val="28"/>
          <w:lang w:val="vi-VN"/>
        </w:rPr>
        <w:t>. Quản trị mạng:</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rPr>
      </w:pPr>
      <w:r w:rsidRPr="00CD0A52">
        <w:rPr>
          <w:rFonts w:eastAsia="Times New Roman"/>
          <w:szCs w:val="28"/>
        </w:rPr>
        <w:t>Quản lý địa chỉ IP (IPAM)</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rPr>
      </w:pPr>
      <w:r w:rsidRPr="00CD0A52">
        <w:rPr>
          <w:rFonts w:eastAsia="Times New Roman"/>
          <w:szCs w:val="28"/>
        </w:rPr>
        <w:t>IoT là gì?</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lang w:val="vi-VN"/>
        </w:rPr>
        <w:t>Active Directory là gì? Các chức năng của Active Directory;</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 xml:space="preserve">DNS là gì? </w:t>
      </w:r>
      <w:proofErr w:type="gramStart"/>
      <w:r w:rsidRPr="00CD0A52">
        <w:rPr>
          <w:rFonts w:eastAsia="Times New Roman"/>
          <w:szCs w:val="28"/>
        </w:rPr>
        <w:t>chức</w:t>
      </w:r>
      <w:proofErr w:type="gramEnd"/>
      <w:r w:rsidRPr="00CD0A52">
        <w:rPr>
          <w:rFonts w:eastAsia="Times New Roman"/>
          <w:szCs w:val="28"/>
        </w:rPr>
        <w:t xml:space="preserve"> năng?</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 xml:space="preserve">DHCP là gì? </w:t>
      </w:r>
      <w:proofErr w:type="gramStart"/>
      <w:r w:rsidRPr="00CD0A52">
        <w:rPr>
          <w:rFonts w:eastAsia="Times New Roman"/>
          <w:szCs w:val="28"/>
        </w:rPr>
        <w:t>chức</w:t>
      </w:r>
      <w:proofErr w:type="gramEnd"/>
      <w:r w:rsidRPr="00CD0A52">
        <w:rPr>
          <w:rFonts w:eastAsia="Times New Roman"/>
          <w:szCs w:val="28"/>
        </w:rPr>
        <w:t xml:space="preserve"> năng?</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rPr>
      </w:pPr>
      <w:r w:rsidRPr="00CD0A52">
        <w:rPr>
          <w:rFonts w:eastAsia="Times New Roman"/>
          <w:szCs w:val="28"/>
        </w:rPr>
        <w:t>Tổng quan về mạng WAN (Wide Area Network), MAN (Metropolitan Area Network), mạng LAN (Local Area Network), VLAN (Virtual Local Area Network);</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rPr>
      </w:pPr>
      <w:r w:rsidRPr="00CD0A52">
        <w:rPr>
          <w:rFonts w:eastAsia="Times New Roman"/>
          <w:szCs w:val="28"/>
        </w:rPr>
        <w:t>Các loại thiết bị mạng;</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lang w:val="vi-VN"/>
        </w:rPr>
        <w:t>Mô hình OSI và TCP/IP;</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lang w:val="vi-VN"/>
        </w:rPr>
        <w:t>HUB, SWITCH</w:t>
      </w:r>
      <w:r w:rsidRPr="00CD0A52">
        <w:rPr>
          <w:rFonts w:eastAsia="Times New Roman"/>
          <w:szCs w:val="28"/>
        </w:rPr>
        <w:t>, FireWall là gì?</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lang w:val="vi-VN"/>
        </w:rPr>
        <w:t>Mạng riêng ảo</w:t>
      </w:r>
      <w:r w:rsidRPr="00CD0A52">
        <w:rPr>
          <w:rFonts w:eastAsia="Times New Roman"/>
          <w:szCs w:val="28"/>
        </w:rPr>
        <w:t xml:space="preserve"> </w:t>
      </w:r>
      <w:r w:rsidRPr="00CD0A52">
        <w:rPr>
          <w:rFonts w:eastAsia="Times New Roman"/>
          <w:szCs w:val="28"/>
          <w:lang w:val="vi-VN"/>
        </w:rPr>
        <w:t>(VPN</w:t>
      </w:r>
      <w:r w:rsidRPr="00CD0A52">
        <w:rPr>
          <w:rFonts w:eastAsia="Times New Roman"/>
          <w:szCs w:val="28"/>
        </w:rPr>
        <w:t>)</w:t>
      </w:r>
      <w:r w:rsidRPr="00CD0A52">
        <w:rPr>
          <w:rFonts w:eastAsia="Times New Roman"/>
          <w:szCs w:val="28"/>
          <w:lang w:val="vi-VN"/>
        </w:rPr>
        <w:t xml:space="preserve"> là gì?</w:t>
      </w:r>
      <w:r w:rsidRPr="00CD0A52">
        <w:rPr>
          <w:rFonts w:eastAsia="Times New Roman"/>
          <w:szCs w:val="28"/>
        </w:rPr>
        <w:t xml:space="preserve"> Khi nào sử dụng VPN?</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lang w:val="vi-VN"/>
        </w:rPr>
        <w:t>HTTPS và TLS/SSL là gì?</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Tổng quan về hệ điều hành Window Server, Linux.</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Các chức năng SSH, Telnet, Remote Desktop?</w:t>
      </w:r>
    </w:p>
    <w:p w:rsidR="005D0F52" w:rsidRPr="00CD0A52" w:rsidRDefault="005D0F52" w:rsidP="005D0F52">
      <w:pPr>
        <w:shd w:val="clear" w:color="auto" w:fill="FFFFFF"/>
        <w:spacing w:after="60" w:line="240" w:lineRule="auto"/>
        <w:ind w:firstLine="720"/>
        <w:jc w:val="both"/>
        <w:rPr>
          <w:rFonts w:eastAsia="Times New Roman"/>
          <w:b/>
          <w:bCs/>
          <w:szCs w:val="28"/>
        </w:rPr>
      </w:pPr>
      <w:r w:rsidRPr="00CD0A52">
        <w:rPr>
          <w:rFonts w:eastAsia="Times New Roman"/>
          <w:b/>
          <w:bCs/>
          <w:szCs w:val="28"/>
        </w:rPr>
        <w:t>b)</w:t>
      </w:r>
      <w:r w:rsidRPr="00CD0A52">
        <w:rPr>
          <w:rFonts w:eastAsia="Times New Roman"/>
          <w:b/>
          <w:bCs/>
          <w:szCs w:val="28"/>
          <w:lang w:val="vi-VN"/>
        </w:rPr>
        <w:t xml:space="preserve">. </w:t>
      </w:r>
      <w:proofErr w:type="gramStart"/>
      <w:r w:rsidRPr="00CD0A52">
        <w:rPr>
          <w:rFonts w:eastAsia="Times New Roman"/>
          <w:b/>
          <w:bCs/>
          <w:szCs w:val="28"/>
        </w:rPr>
        <w:t>An</w:t>
      </w:r>
      <w:proofErr w:type="gramEnd"/>
      <w:r w:rsidRPr="00CD0A52">
        <w:rPr>
          <w:rFonts w:eastAsia="Times New Roman"/>
          <w:b/>
          <w:bCs/>
          <w:szCs w:val="28"/>
        </w:rPr>
        <w:t xml:space="preserve"> toàn thông tin:</w:t>
      </w:r>
    </w:p>
    <w:p w:rsidR="005D0F52" w:rsidRPr="00CD0A52" w:rsidRDefault="005D0F52" w:rsidP="005D0F52">
      <w:pPr>
        <w:shd w:val="clear" w:color="auto" w:fill="FFFFFF"/>
        <w:spacing w:after="60" w:line="240" w:lineRule="auto"/>
        <w:ind w:firstLine="720"/>
        <w:jc w:val="both"/>
        <w:rPr>
          <w:rFonts w:eastAsia="Times New Roman"/>
          <w:szCs w:val="28"/>
        </w:rPr>
      </w:pPr>
      <w:r w:rsidRPr="00CD0A52">
        <w:rPr>
          <w:rFonts w:eastAsia="Times New Roman"/>
          <w:szCs w:val="28"/>
        </w:rPr>
        <w:t xml:space="preserve">-    </w:t>
      </w:r>
      <w:r w:rsidRPr="00CD0A52">
        <w:rPr>
          <w:rFonts w:eastAsia="Times New Roman"/>
          <w:szCs w:val="28"/>
          <w:lang w:val="vi-VN"/>
        </w:rPr>
        <w:t>Các loại Virus phổ biến hiện nay</w:t>
      </w:r>
      <w:r w:rsidRPr="00CD0A52">
        <w:rPr>
          <w:rFonts w:eastAsia="Times New Roman"/>
          <w:szCs w:val="28"/>
        </w:rPr>
        <w:t>, cách phòng tránh;</w:t>
      </w:r>
    </w:p>
    <w:p w:rsidR="005D0F52" w:rsidRPr="00CD0A52" w:rsidRDefault="005D0F52" w:rsidP="005D0F52">
      <w:pPr>
        <w:shd w:val="clear" w:color="auto" w:fill="FFFFFF"/>
        <w:spacing w:after="60" w:line="240" w:lineRule="auto"/>
        <w:ind w:firstLine="720"/>
        <w:jc w:val="both"/>
        <w:rPr>
          <w:rFonts w:eastAsia="Times New Roman"/>
          <w:szCs w:val="28"/>
        </w:rPr>
      </w:pPr>
      <w:r w:rsidRPr="00CD0A52">
        <w:rPr>
          <w:rFonts w:eastAsia="Times New Roman"/>
          <w:szCs w:val="28"/>
        </w:rPr>
        <w:t xml:space="preserve">-    Malware là gì? </w:t>
      </w:r>
      <w:proofErr w:type="gramStart"/>
      <w:r w:rsidRPr="00CD0A52">
        <w:rPr>
          <w:rFonts w:eastAsia="Times New Roman"/>
          <w:szCs w:val="28"/>
        </w:rPr>
        <w:t>Các loại Malware phổ biến?</w:t>
      </w:r>
      <w:proofErr w:type="gramEnd"/>
      <w:r w:rsidRPr="00CD0A52">
        <w:rPr>
          <w:rFonts w:eastAsia="Times New Roman"/>
          <w:szCs w:val="28"/>
        </w:rPr>
        <w:t xml:space="preserve"> Cách phòng tránh;</w:t>
      </w:r>
    </w:p>
    <w:p w:rsidR="005D0F52" w:rsidRPr="00CD0A52" w:rsidRDefault="005D0F52" w:rsidP="005D0F52">
      <w:pPr>
        <w:shd w:val="clear" w:color="auto" w:fill="FFFFFF"/>
        <w:spacing w:after="60" w:line="240" w:lineRule="auto"/>
        <w:ind w:firstLine="720"/>
        <w:jc w:val="both"/>
        <w:rPr>
          <w:rFonts w:eastAsia="Times New Roman"/>
          <w:szCs w:val="28"/>
        </w:rPr>
      </w:pPr>
      <w:r w:rsidRPr="00CD0A52">
        <w:rPr>
          <w:rFonts w:eastAsia="Times New Roman"/>
          <w:szCs w:val="28"/>
        </w:rPr>
        <w:t xml:space="preserve">-    Tấn công APT là gì? </w:t>
      </w:r>
      <w:proofErr w:type="gramStart"/>
      <w:r w:rsidRPr="00CD0A52">
        <w:rPr>
          <w:rFonts w:eastAsia="Times New Roman"/>
          <w:szCs w:val="28"/>
        </w:rPr>
        <w:t>cách</w:t>
      </w:r>
      <w:proofErr w:type="gramEnd"/>
      <w:r w:rsidRPr="00CD0A52">
        <w:rPr>
          <w:rFonts w:eastAsia="Times New Roman"/>
          <w:szCs w:val="28"/>
        </w:rPr>
        <w:t xml:space="preserve"> thức tấn công phổ biến? Cách phòng tránh</w:t>
      </w:r>
    </w:p>
    <w:p w:rsidR="005D0F52" w:rsidRPr="00CD0A52" w:rsidRDefault="005D0F52" w:rsidP="005D0F52">
      <w:pPr>
        <w:shd w:val="clear" w:color="auto" w:fill="FFFFFF"/>
        <w:spacing w:after="60" w:line="240" w:lineRule="auto"/>
        <w:ind w:firstLine="720"/>
        <w:jc w:val="both"/>
        <w:rPr>
          <w:rFonts w:eastAsia="Times New Roman"/>
          <w:szCs w:val="28"/>
        </w:rPr>
      </w:pPr>
      <w:r w:rsidRPr="00CD0A52">
        <w:rPr>
          <w:rFonts w:eastAsia="Times New Roman"/>
          <w:szCs w:val="28"/>
        </w:rPr>
        <w:t xml:space="preserve">-    Tấn công DDos là gì? </w:t>
      </w:r>
      <w:proofErr w:type="gramStart"/>
      <w:r w:rsidRPr="00CD0A52">
        <w:rPr>
          <w:rFonts w:eastAsia="Times New Roman"/>
          <w:szCs w:val="28"/>
        </w:rPr>
        <w:t>cách</w:t>
      </w:r>
      <w:proofErr w:type="gramEnd"/>
      <w:r w:rsidRPr="00CD0A52">
        <w:rPr>
          <w:rFonts w:eastAsia="Times New Roman"/>
          <w:szCs w:val="28"/>
        </w:rPr>
        <w:t xml:space="preserve"> phòng tránh</w:t>
      </w:r>
    </w:p>
    <w:p w:rsidR="005D0F52" w:rsidRPr="00CD0A52" w:rsidRDefault="005D0F52" w:rsidP="005D0F52">
      <w:pPr>
        <w:shd w:val="clear" w:color="auto" w:fill="FFFFFF"/>
        <w:spacing w:after="60" w:line="240" w:lineRule="auto"/>
        <w:ind w:firstLine="720"/>
        <w:jc w:val="both"/>
        <w:rPr>
          <w:rFonts w:eastAsia="Times New Roman"/>
          <w:szCs w:val="28"/>
        </w:rPr>
      </w:pPr>
      <w:r w:rsidRPr="00CD0A52">
        <w:rPr>
          <w:rFonts w:eastAsia="Times New Roman"/>
          <w:szCs w:val="28"/>
        </w:rPr>
        <w:t xml:space="preserve">-    Tấn công SQL injection là gì? </w:t>
      </w:r>
      <w:proofErr w:type="gramStart"/>
      <w:r w:rsidRPr="00CD0A52">
        <w:rPr>
          <w:rFonts w:eastAsia="Times New Roman"/>
          <w:szCs w:val="28"/>
        </w:rPr>
        <w:t>Nguyên nhân?</w:t>
      </w:r>
      <w:proofErr w:type="gramEnd"/>
      <w:r w:rsidRPr="00CD0A52">
        <w:rPr>
          <w:rFonts w:eastAsia="Times New Roman"/>
          <w:szCs w:val="28"/>
        </w:rPr>
        <w:t xml:space="preserve"> Cách phòng tránh</w:t>
      </w:r>
    </w:p>
    <w:p w:rsidR="005D0F52" w:rsidRPr="00CD0A52" w:rsidRDefault="005D0F52" w:rsidP="005D0F52">
      <w:pPr>
        <w:shd w:val="clear" w:color="auto" w:fill="FFFFFF"/>
        <w:spacing w:after="60" w:line="240" w:lineRule="auto"/>
        <w:ind w:firstLine="720"/>
        <w:jc w:val="both"/>
        <w:rPr>
          <w:rFonts w:eastAsia="Times New Roman"/>
          <w:szCs w:val="28"/>
        </w:rPr>
      </w:pPr>
      <w:r w:rsidRPr="00CD0A52">
        <w:rPr>
          <w:rFonts w:eastAsia="Times New Roman"/>
          <w:szCs w:val="28"/>
        </w:rPr>
        <w:t xml:space="preserve">-    Các hình thức tấn công mạng phổ biến? </w:t>
      </w:r>
      <w:proofErr w:type="gramStart"/>
      <w:r w:rsidRPr="00CD0A52">
        <w:rPr>
          <w:rFonts w:eastAsia="Times New Roman"/>
          <w:szCs w:val="28"/>
        </w:rPr>
        <w:t>cách</w:t>
      </w:r>
      <w:proofErr w:type="gramEnd"/>
      <w:r w:rsidRPr="00CD0A52">
        <w:rPr>
          <w:rFonts w:eastAsia="Times New Roman"/>
          <w:szCs w:val="28"/>
        </w:rPr>
        <w:t xml:space="preserve"> phòng tránh;</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lang w:val="vi-VN"/>
        </w:rPr>
        <w:t>Bảo mật hệ thống mạng; Các mức độ bảo mật hệ thống mạng;</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Các giải pháp bảo mật dữ liệu;</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Hệ thống IDS, IPS là gì? Giống và khác nhau;</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SOC là gì?</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SIEM là gì?</w:t>
      </w:r>
    </w:p>
    <w:p w:rsidR="005D0F52" w:rsidRPr="00CD0A52" w:rsidRDefault="005D0F52" w:rsidP="005D0F52">
      <w:pPr>
        <w:shd w:val="clear" w:color="auto" w:fill="FFFFFF"/>
        <w:spacing w:after="60" w:line="240" w:lineRule="auto"/>
        <w:ind w:firstLine="720"/>
        <w:jc w:val="both"/>
        <w:rPr>
          <w:rFonts w:eastAsia="Times New Roman"/>
          <w:b/>
          <w:bCs/>
          <w:szCs w:val="28"/>
        </w:rPr>
      </w:pPr>
      <w:r w:rsidRPr="00CD0A52">
        <w:rPr>
          <w:rFonts w:eastAsia="Times New Roman"/>
          <w:b/>
          <w:bCs/>
          <w:szCs w:val="28"/>
        </w:rPr>
        <w:t>c).</w:t>
      </w:r>
      <w:r w:rsidRPr="00CD0A52">
        <w:rPr>
          <w:rFonts w:eastAsia="Times New Roman"/>
          <w:b/>
          <w:bCs/>
          <w:szCs w:val="28"/>
          <w:lang w:val="vi-VN"/>
        </w:rPr>
        <w:t xml:space="preserve"> Hệ quản trị cơ sở dữ liệu</w:t>
      </w:r>
      <w:r w:rsidRPr="00CD0A52">
        <w:rPr>
          <w:rFonts w:eastAsia="Times New Roman"/>
          <w:b/>
          <w:bCs/>
          <w:szCs w:val="28"/>
        </w:rPr>
        <w:t>:</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Hệ quản trị c</w:t>
      </w:r>
      <w:r w:rsidRPr="00CD0A52">
        <w:rPr>
          <w:rFonts w:eastAsia="Times New Roman"/>
          <w:szCs w:val="28"/>
          <w:lang w:val="vi-VN"/>
        </w:rPr>
        <w:t>ơ sở dữ liệu;</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MSSQL Server là gì? Các chức năng của SQL Server;</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lang w:val="vi-VN"/>
        </w:rPr>
      </w:pPr>
      <w:r w:rsidRPr="00CD0A52">
        <w:rPr>
          <w:rFonts w:eastAsia="Times New Roman"/>
          <w:szCs w:val="28"/>
        </w:rPr>
        <w:t>Oracle là gì? Các chức năng của Oracle;</w:t>
      </w:r>
    </w:p>
    <w:p w:rsidR="005D0F52" w:rsidRPr="00CD0A52" w:rsidRDefault="005D0F52" w:rsidP="005D0F52">
      <w:pPr>
        <w:pStyle w:val="ListParagraph"/>
        <w:numPr>
          <w:ilvl w:val="0"/>
          <w:numId w:val="4"/>
        </w:numPr>
        <w:shd w:val="clear" w:color="auto" w:fill="FFFFFF"/>
        <w:spacing w:after="60" w:line="240" w:lineRule="auto"/>
        <w:ind w:left="1080"/>
        <w:jc w:val="both"/>
        <w:rPr>
          <w:rFonts w:eastAsia="Times New Roman"/>
          <w:szCs w:val="28"/>
        </w:rPr>
      </w:pPr>
      <w:r w:rsidRPr="00CD0A52">
        <w:rPr>
          <w:rFonts w:eastAsia="Times New Roman"/>
          <w:szCs w:val="28"/>
        </w:rPr>
        <w:lastRenderedPageBreak/>
        <w:t>SQL là gì? NoSQL là gì?</w:t>
      </w:r>
    </w:p>
    <w:p w:rsidR="000418B2" w:rsidRPr="00CD0A52" w:rsidRDefault="005D0F52" w:rsidP="005D0F52">
      <w:pPr>
        <w:shd w:val="clear" w:color="auto" w:fill="FFFFFF"/>
        <w:spacing w:after="60" w:line="240" w:lineRule="auto"/>
        <w:ind w:firstLine="720"/>
        <w:jc w:val="both"/>
        <w:rPr>
          <w:rFonts w:eastAsia="Times New Roman"/>
          <w:szCs w:val="28"/>
        </w:rPr>
      </w:pPr>
      <w:proofErr w:type="gramStart"/>
      <w:r w:rsidRPr="00CD0A52">
        <w:rPr>
          <w:rFonts w:eastAsia="Times New Roman"/>
          <w:szCs w:val="28"/>
        </w:rPr>
        <w:t>MongoDB là gì?</w:t>
      </w:r>
      <w:proofErr w:type="gramEnd"/>
      <w:r w:rsidRPr="00CD0A52">
        <w:rPr>
          <w:rFonts w:eastAsia="Times New Roman"/>
          <w:szCs w:val="28"/>
        </w:rPr>
        <w:t xml:space="preserve"> </w:t>
      </w:r>
      <w:proofErr w:type="gramStart"/>
      <w:r w:rsidRPr="00CD0A52">
        <w:rPr>
          <w:rFonts w:eastAsia="Times New Roman"/>
          <w:szCs w:val="28"/>
        </w:rPr>
        <w:t>Khác nhau giữa MongoDB là MySQL?</w:t>
      </w:r>
      <w:proofErr w:type="gramEnd"/>
    </w:p>
    <w:p w:rsidR="000418B2" w:rsidRPr="00CD0A52" w:rsidRDefault="000418B2" w:rsidP="00455488">
      <w:pPr>
        <w:pStyle w:val="ListParagraph"/>
        <w:shd w:val="clear" w:color="auto" w:fill="FFFFFF"/>
        <w:tabs>
          <w:tab w:val="left" w:pos="709"/>
        </w:tabs>
        <w:spacing w:before="120" w:after="60" w:line="240" w:lineRule="auto"/>
        <w:ind w:left="567"/>
        <w:jc w:val="center"/>
        <w:rPr>
          <w:szCs w:val="28"/>
          <w:lang w:val="nl-NL"/>
        </w:rPr>
      </w:pPr>
    </w:p>
    <w:p w:rsidR="00455488" w:rsidRPr="00CD0A52" w:rsidRDefault="00455488" w:rsidP="00455488">
      <w:pPr>
        <w:pStyle w:val="ListParagraph"/>
        <w:shd w:val="clear" w:color="auto" w:fill="FFFFFF"/>
        <w:tabs>
          <w:tab w:val="left" w:pos="709"/>
        </w:tabs>
        <w:spacing w:before="120" w:after="60" w:line="240" w:lineRule="auto"/>
        <w:ind w:left="567"/>
        <w:jc w:val="center"/>
        <w:rPr>
          <w:rFonts w:eastAsia="Times New Roman"/>
          <w:b/>
          <w:szCs w:val="28"/>
        </w:rPr>
      </w:pPr>
      <w:r w:rsidRPr="00CD0A52">
        <w:rPr>
          <w:szCs w:val="28"/>
          <w:lang w:val="nl-NL"/>
        </w:rPr>
        <w:t>HẾT</w:t>
      </w:r>
    </w:p>
    <w:sectPr w:rsidR="00455488" w:rsidRPr="00CD0A52" w:rsidSect="00DB50E7">
      <w:headerReference w:type="default" r:id="rId9"/>
      <w:pgSz w:w="11909" w:h="16834" w:code="9"/>
      <w:pgMar w:top="1134" w:right="1134" w:bottom="1134" w:left="1701" w:header="431"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C9" w:rsidRDefault="003A70C9">
      <w:pPr>
        <w:spacing w:line="240" w:lineRule="auto"/>
      </w:pPr>
      <w:r>
        <w:separator/>
      </w:r>
    </w:p>
  </w:endnote>
  <w:endnote w:type="continuationSeparator" w:id="0">
    <w:p w:rsidR="003A70C9" w:rsidRDefault="003A7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C9" w:rsidRDefault="003A70C9">
      <w:pPr>
        <w:spacing w:line="240" w:lineRule="auto"/>
      </w:pPr>
      <w:r>
        <w:separator/>
      </w:r>
    </w:p>
  </w:footnote>
  <w:footnote w:type="continuationSeparator" w:id="0">
    <w:p w:rsidR="003A70C9" w:rsidRDefault="003A70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621482"/>
      <w:docPartObj>
        <w:docPartGallery w:val="Page Numbers (Top of Page)"/>
        <w:docPartUnique/>
      </w:docPartObj>
    </w:sdtPr>
    <w:sdtEndPr>
      <w:rPr>
        <w:noProof/>
      </w:rPr>
    </w:sdtEndPr>
    <w:sdtContent>
      <w:p w:rsidR="00E803AB" w:rsidRDefault="00E803AB">
        <w:pPr>
          <w:pStyle w:val="Header"/>
          <w:jc w:val="center"/>
        </w:pPr>
        <w:r>
          <w:fldChar w:fldCharType="begin"/>
        </w:r>
        <w:r>
          <w:instrText xml:space="preserve"> PAGE   \* MERGEFORMAT </w:instrText>
        </w:r>
        <w:r>
          <w:fldChar w:fldCharType="separate"/>
        </w:r>
        <w:r w:rsidR="00643CC6">
          <w:rPr>
            <w:noProof/>
          </w:rPr>
          <w:t>4</w:t>
        </w:r>
        <w:r>
          <w:rPr>
            <w:noProof/>
          </w:rPr>
          <w:fldChar w:fldCharType="end"/>
        </w:r>
      </w:p>
    </w:sdtContent>
  </w:sdt>
  <w:p w:rsidR="00A61524" w:rsidRDefault="00A61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512B"/>
    <w:multiLevelType w:val="hybridMultilevel"/>
    <w:tmpl w:val="B2B699E8"/>
    <w:lvl w:ilvl="0" w:tplc="7DA0C0B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AB30706"/>
    <w:multiLevelType w:val="hybridMultilevel"/>
    <w:tmpl w:val="959E5D10"/>
    <w:lvl w:ilvl="0" w:tplc="98AA5F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F03A53"/>
    <w:multiLevelType w:val="hybridMultilevel"/>
    <w:tmpl w:val="59A4672C"/>
    <w:lvl w:ilvl="0" w:tplc="469EAF3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C3347F"/>
    <w:multiLevelType w:val="hybridMultilevel"/>
    <w:tmpl w:val="8F9E1588"/>
    <w:lvl w:ilvl="0" w:tplc="84CAD26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80B03FB"/>
    <w:multiLevelType w:val="hybridMultilevel"/>
    <w:tmpl w:val="FE6650DA"/>
    <w:lvl w:ilvl="0" w:tplc="94C48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C5665B"/>
    <w:multiLevelType w:val="hybridMultilevel"/>
    <w:tmpl w:val="F6B073C6"/>
    <w:lvl w:ilvl="0" w:tplc="9F9EFC4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74A5977"/>
    <w:multiLevelType w:val="hybridMultilevel"/>
    <w:tmpl w:val="CB0415EA"/>
    <w:lvl w:ilvl="0" w:tplc="98AA5F96">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1D"/>
    <w:rsid w:val="000225A1"/>
    <w:rsid w:val="00031B6A"/>
    <w:rsid w:val="000321D0"/>
    <w:rsid w:val="000346EB"/>
    <w:rsid w:val="000418B2"/>
    <w:rsid w:val="000444BA"/>
    <w:rsid w:val="00044ECF"/>
    <w:rsid w:val="00051400"/>
    <w:rsid w:val="00052E3B"/>
    <w:rsid w:val="00054190"/>
    <w:rsid w:val="00062119"/>
    <w:rsid w:val="00064CB9"/>
    <w:rsid w:val="00080F1A"/>
    <w:rsid w:val="000A03CB"/>
    <w:rsid w:val="000A3756"/>
    <w:rsid w:val="000C55D4"/>
    <w:rsid w:val="000C64EE"/>
    <w:rsid w:val="000D0DC7"/>
    <w:rsid w:val="000D3E50"/>
    <w:rsid w:val="000D5001"/>
    <w:rsid w:val="000D528D"/>
    <w:rsid w:val="000E1484"/>
    <w:rsid w:val="000E2C0F"/>
    <w:rsid w:val="000E2FD5"/>
    <w:rsid w:val="000E4482"/>
    <w:rsid w:val="000E6D63"/>
    <w:rsid w:val="000F1646"/>
    <w:rsid w:val="000F6154"/>
    <w:rsid w:val="001002D4"/>
    <w:rsid w:val="00106BE9"/>
    <w:rsid w:val="00115A90"/>
    <w:rsid w:val="00125915"/>
    <w:rsid w:val="001327CC"/>
    <w:rsid w:val="00133077"/>
    <w:rsid w:val="00133B84"/>
    <w:rsid w:val="00137E09"/>
    <w:rsid w:val="00151574"/>
    <w:rsid w:val="00155805"/>
    <w:rsid w:val="00155866"/>
    <w:rsid w:val="00155D7A"/>
    <w:rsid w:val="00156933"/>
    <w:rsid w:val="001640E8"/>
    <w:rsid w:val="00166027"/>
    <w:rsid w:val="00172577"/>
    <w:rsid w:val="00182BC9"/>
    <w:rsid w:val="00190854"/>
    <w:rsid w:val="00190A1D"/>
    <w:rsid w:val="00193848"/>
    <w:rsid w:val="001964BE"/>
    <w:rsid w:val="001A65A2"/>
    <w:rsid w:val="001B4E7C"/>
    <w:rsid w:val="001C3251"/>
    <w:rsid w:val="001C446A"/>
    <w:rsid w:val="001D15DC"/>
    <w:rsid w:val="00213EBA"/>
    <w:rsid w:val="002157FF"/>
    <w:rsid w:val="0021666D"/>
    <w:rsid w:val="0021683B"/>
    <w:rsid w:val="0024464C"/>
    <w:rsid w:val="00252DBF"/>
    <w:rsid w:val="00255B99"/>
    <w:rsid w:val="00266944"/>
    <w:rsid w:val="00275B89"/>
    <w:rsid w:val="00280087"/>
    <w:rsid w:val="00281EAA"/>
    <w:rsid w:val="00283E7A"/>
    <w:rsid w:val="00290F2D"/>
    <w:rsid w:val="00291E8C"/>
    <w:rsid w:val="002A5659"/>
    <w:rsid w:val="002B3A20"/>
    <w:rsid w:val="002B5470"/>
    <w:rsid w:val="002B6B54"/>
    <w:rsid w:val="002C3E5F"/>
    <w:rsid w:val="002C4398"/>
    <w:rsid w:val="002D1F08"/>
    <w:rsid w:val="002D27C2"/>
    <w:rsid w:val="002E0168"/>
    <w:rsid w:val="002E0A8E"/>
    <w:rsid w:val="002E19AA"/>
    <w:rsid w:val="002F6998"/>
    <w:rsid w:val="00302FE2"/>
    <w:rsid w:val="0030703D"/>
    <w:rsid w:val="0031734F"/>
    <w:rsid w:val="003200EA"/>
    <w:rsid w:val="00323BE6"/>
    <w:rsid w:val="0034798A"/>
    <w:rsid w:val="003505CB"/>
    <w:rsid w:val="00361E0A"/>
    <w:rsid w:val="003632A9"/>
    <w:rsid w:val="00363C91"/>
    <w:rsid w:val="003711C3"/>
    <w:rsid w:val="0037499C"/>
    <w:rsid w:val="00377F3A"/>
    <w:rsid w:val="003875B5"/>
    <w:rsid w:val="00393506"/>
    <w:rsid w:val="00397829"/>
    <w:rsid w:val="003A1527"/>
    <w:rsid w:val="003A70C9"/>
    <w:rsid w:val="003B0B4A"/>
    <w:rsid w:val="003C0C42"/>
    <w:rsid w:val="003F7A03"/>
    <w:rsid w:val="00402684"/>
    <w:rsid w:val="00403F19"/>
    <w:rsid w:val="00405D34"/>
    <w:rsid w:val="00410AC3"/>
    <w:rsid w:val="004131CB"/>
    <w:rsid w:val="004162B3"/>
    <w:rsid w:val="00422402"/>
    <w:rsid w:val="00422B04"/>
    <w:rsid w:val="00424E54"/>
    <w:rsid w:val="00427ED2"/>
    <w:rsid w:val="00432A11"/>
    <w:rsid w:val="00432BBE"/>
    <w:rsid w:val="0044168D"/>
    <w:rsid w:val="00455488"/>
    <w:rsid w:val="004737D1"/>
    <w:rsid w:val="00483175"/>
    <w:rsid w:val="00486F50"/>
    <w:rsid w:val="00497174"/>
    <w:rsid w:val="004A2150"/>
    <w:rsid w:val="004A31D8"/>
    <w:rsid w:val="004A5ADB"/>
    <w:rsid w:val="004A7A16"/>
    <w:rsid w:val="004A7D46"/>
    <w:rsid w:val="004C2EF2"/>
    <w:rsid w:val="004C7227"/>
    <w:rsid w:val="004D0230"/>
    <w:rsid w:val="004E536A"/>
    <w:rsid w:val="004E7173"/>
    <w:rsid w:val="00503322"/>
    <w:rsid w:val="00505E5C"/>
    <w:rsid w:val="00531DDA"/>
    <w:rsid w:val="005435B5"/>
    <w:rsid w:val="00557B6A"/>
    <w:rsid w:val="00572771"/>
    <w:rsid w:val="00573ED6"/>
    <w:rsid w:val="00590D6B"/>
    <w:rsid w:val="005A1A68"/>
    <w:rsid w:val="005A1B1E"/>
    <w:rsid w:val="005A44D3"/>
    <w:rsid w:val="005A64DF"/>
    <w:rsid w:val="005B0CD0"/>
    <w:rsid w:val="005B4230"/>
    <w:rsid w:val="005B730E"/>
    <w:rsid w:val="005D0F52"/>
    <w:rsid w:val="005D5219"/>
    <w:rsid w:val="005D69AC"/>
    <w:rsid w:val="005E0E61"/>
    <w:rsid w:val="005F482F"/>
    <w:rsid w:val="005F5B63"/>
    <w:rsid w:val="005F7CFE"/>
    <w:rsid w:val="00602B70"/>
    <w:rsid w:val="00603EB9"/>
    <w:rsid w:val="006058B2"/>
    <w:rsid w:val="00611A7B"/>
    <w:rsid w:val="006179F7"/>
    <w:rsid w:val="00621126"/>
    <w:rsid w:val="0062329D"/>
    <w:rsid w:val="00635F68"/>
    <w:rsid w:val="00637488"/>
    <w:rsid w:val="00643CC6"/>
    <w:rsid w:val="00652BA2"/>
    <w:rsid w:val="00656BC0"/>
    <w:rsid w:val="00661ECB"/>
    <w:rsid w:val="00662681"/>
    <w:rsid w:val="0066722D"/>
    <w:rsid w:val="00672880"/>
    <w:rsid w:val="006A274E"/>
    <w:rsid w:val="006C3333"/>
    <w:rsid w:val="006C54D2"/>
    <w:rsid w:val="006F409D"/>
    <w:rsid w:val="006F4DE2"/>
    <w:rsid w:val="006F7ACD"/>
    <w:rsid w:val="00717E11"/>
    <w:rsid w:val="0072481F"/>
    <w:rsid w:val="00733974"/>
    <w:rsid w:val="00747021"/>
    <w:rsid w:val="007526DA"/>
    <w:rsid w:val="00753451"/>
    <w:rsid w:val="00764A94"/>
    <w:rsid w:val="007665A5"/>
    <w:rsid w:val="00767B44"/>
    <w:rsid w:val="00774C29"/>
    <w:rsid w:val="00780A77"/>
    <w:rsid w:val="007811AF"/>
    <w:rsid w:val="00783448"/>
    <w:rsid w:val="0078616E"/>
    <w:rsid w:val="007862FC"/>
    <w:rsid w:val="007A57ED"/>
    <w:rsid w:val="007A63B2"/>
    <w:rsid w:val="007A6A3D"/>
    <w:rsid w:val="007B0969"/>
    <w:rsid w:val="007C1543"/>
    <w:rsid w:val="007C28D6"/>
    <w:rsid w:val="007C44FD"/>
    <w:rsid w:val="007C624C"/>
    <w:rsid w:val="007E6259"/>
    <w:rsid w:val="007F2AE4"/>
    <w:rsid w:val="007F4EEE"/>
    <w:rsid w:val="0080012A"/>
    <w:rsid w:val="00803687"/>
    <w:rsid w:val="00805CBB"/>
    <w:rsid w:val="008073A6"/>
    <w:rsid w:val="0083035B"/>
    <w:rsid w:val="00831782"/>
    <w:rsid w:val="00832D2D"/>
    <w:rsid w:val="00835428"/>
    <w:rsid w:val="00841D9C"/>
    <w:rsid w:val="00846CA9"/>
    <w:rsid w:val="00853CCD"/>
    <w:rsid w:val="008543D0"/>
    <w:rsid w:val="00854495"/>
    <w:rsid w:val="008613E0"/>
    <w:rsid w:val="008616F8"/>
    <w:rsid w:val="00862406"/>
    <w:rsid w:val="008662F4"/>
    <w:rsid w:val="00880435"/>
    <w:rsid w:val="0089238A"/>
    <w:rsid w:val="008B577B"/>
    <w:rsid w:val="008C1579"/>
    <w:rsid w:val="008C5A70"/>
    <w:rsid w:val="008C6C34"/>
    <w:rsid w:val="008C6E0F"/>
    <w:rsid w:val="008D0B55"/>
    <w:rsid w:val="008D4115"/>
    <w:rsid w:val="008E0E84"/>
    <w:rsid w:val="008E5409"/>
    <w:rsid w:val="008F0A02"/>
    <w:rsid w:val="008F3A82"/>
    <w:rsid w:val="008F5503"/>
    <w:rsid w:val="00901538"/>
    <w:rsid w:val="00903831"/>
    <w:rsid w:val="00906332"/>
    <w:rsid w:val="009112A5"/>
    <w:rsid w:val="009177F6"/>
    <w:rsid w:val="009249D1"/>
    <w:rsid w:val="00925977"/>
    <w:rsid w:val="0092744E"/>
    <w:rsid w:val="00927490"/>
    <w:rsid w:val="00931D86"/>
    <w:rsid w:val="00940BBC"/>
    <w:rsid w:val="009459C6"/>
    <w:rsid w:val="00956EAB"/>
    <w:rsid w:val="00961B5B"/>
    <w:rsid w:val="0096674D"/>
    <w:rsid w:val="00971829"/>
    <w:rsid w:val="00973A72"/>
    <w:rsid w:val="009815FB"/>
    <w:rsid w:val="00982839"/>
    <w:rsid w:val="009876E5"/>
    <w:rsid w:val="009934AE"/>
    <w:rsid w:val="00993F5E"/>
    <w:rsid w:val="009A1E35"/>
    <w:rsid w:val="009B4997"/>
    <w:rsid w:val="009C1378"/>
    <w:rsid w:val="009C1B9A"/>
    <w:rsid w:val="009C35ED"/>
    <w:rsid w:val="009D3635"/>
    <w:rsid w:val="009D37AC"/>
    <w:rsid w:val="009D654F"/>
    <w:rsid w:val="009D7E4C"/>
    <w:rsid w:val="009E691A"/>
    <w:rsid w:val="009F162C"/>
    <w:rsid w:val="009F2A48"/>
    <w:rsid w:val="00A3060E"/>
    <w:rsid w:val="00A33FDA"/>
    <w:rsid w:val="00A343E6"/>
    <w:rsid w:val="00A43A74"/>
    <w:rsid w:val="00A61524"/>
    <w:rsid w:val="00A621FE"/>
    <w:rsid w:val="00A66DA7"/>
    <w:rsid w:val="00A706B7"/>
    <w:rsid w:val="00A70AB1"/>
    <w:rsid w:val="00A70E0B"/>
    <w:rsid w:val="00A725FE"/>
    <w:rsid w:val="00A83136"/>
    <w:rsid w:val="00A86230"/>
    <w:rsid w:val="00A92D84"/>
    <w:rsid w:val="00A9751F"/>
    <w:rsid w:val="00AA0DBE"/>
    <w:rsid w:val="00AA4071"/>
    <w:rsid w:val="00AB0216"/>
    <w:rsid w:val="00AB370C"/>
    <w:rsid w:val="00AB5BCF"/>
    <w:rsid w:val="00AD05B7"/>
    <w:rsid w:val="00AD1633"/>
    <w:rsid w:val="00AD178C"/>
    <w:rsid w:val="00AE112E"/>
    <w:rsid w:val="00AE51E0"/>
    <w:rsid w:val="00AE6729"/>
    <w:rsid w:val="00AF3D70"/>
    <w:rsid w:val="00AF6FAF"/>
    <w:rsid w:val="00AF74B0"/>
    <w:rsid w:val="00B130EB"/>
    <w:rsid w:val="00B14EB6"/>
    <w:rsid w:val="00B17BEA"/>
    <w:rsid w:val="00B23FB7"/>
    <w:rsid w:val="00B25580"/>
    <w:rsid w:val="00B33196"/>
    <w:rsid w:val="00B410C6"/>
    <w:rsid w:val="00B41B8A"/>
    <w:rsid w:val="00B5380A"/>
    <w:rsid w:val="00B55C71"/>
    <w:rsid w:val="00B72420"/>
    <w:rsid w:val="00B7270D"/>
    <w:rsid w:val="00B740D2"/>
    <w:rsid w:val="00B7426C"/>
    <w:rsid w:val="00B764FF"/>
    <w:rsid w:val="00B857A1"/>
    <w:rsid w:val="00B90C77"/>
    <w:rsid w:val="00B90F3D"/>
    <w:rsid w:val="00B93416"/>
    <w:rsid w:val="00BA6D6D"/>
    <w:rsid w:val="00BA7E98"/>
    <w:rsid w:val="00BC12F9"/>
    <w:rsid w:val="00BC2950"/>
    <w:rsid w:val="00BD56EC"/>
    <w:rsid w:val="00BD7D90"/>
    <w:rsid w:val="00BE28D7"/>
    <w:rsid w:val="00BE2908"/>
    <w:rsid w:val="00BE7607"/>
    <w:rsid w:val="00BF7108"/>
    <w:rsid w:val="00C00C65"/>
    <w:rsid w:val="00C0580D"/>
    <w:rsid w:val="00C07E70"/>
    <w:rsid w:val="00C1367E"/>
    <w:rsid w:val="00C220F3"/>
    <w:rsid w:val="00C22590"/>
    <w:rsid w:val="00C23702"/>
    <w:rsid w:val="00C271C9"/>
    <w:rsid w:val="00C31B60"/>
    <w:rsid w:val="00C32324"/>
    <w:rsid w:val="00C37F96"/>
    <w:rsid w:val="00C400FF"/>
    <w:rsid w:val="00C47EBD"/>
    <w:rsid w:val="00C535AB"/>
    <w:rsid w:val="00C53728"/>
    <w:rsid w:val="00C56A66"/>
    <w:rsid w:val="00C61804"/>
    <w:rsid w:val="00C71FC6"/>
    <w:rsid w:val="00C73908"/>
    <w:rsid w:val="00C8734A"/>
    <w:rsid w:val="00C903B3"/>
    <w:rsid w:val="00C90853"/>
    <w:rsid w:val="00CB55AC"/>
    <w:rsid w:val="00CB5976"/>
    <w:rsid w:val="00CB68DB"/>
    <w:rsid w:val="00CC74BF"/>
    <w:rsid w:val="00CD0A52"/>
    <w:rsid w:val="00CD47FE"/>
    <w:rsid w:val="00CF66C3"/>
    <w:rsid w:val="00CF7558"/>
    <w:rsid w:val="00D01E3A"/>
    <w:rsid w:val="00D0688C"/>
    <w:rsid w:val="00D12D3F"/>
    <w:rsid w:val="00D30F56"/>
    <w:rsid w:val="00D310EC"/>
    <w:rsid w:val="00D327F7"/>
    <w:rsid w:val="00D37E18"/>
    <w:rsid w:val="00D44671"/>
    <w:rsid w:val="00D5221D"/>
    <w:rsid w:val="00D5232B"/>
    <w:rsid w:val="00D5292A"/>
    <w:rsid w:val="00D565CF"/>
    <w:rsid w:val="00D62369"/>
    <w:rsid w:val="00D62452"/>
    <w:rsid w:val="00D627DC"/>
    <w:rsid w:val="00D653EE"/>
    <w:rsid w:val="00D66AD3"/>
    <w:rsid w:val="00D857CE"/>
    <w:rsid w:val="00D86BA3"/>
    <w:rsid w:val="00D87759"/>
    <w:rsid w:val="00D932C6"/>
    <w:rsid w:val="00DA6BFF"/>
    <w:rsid w:val="00DB0487"/>
    <w:rsid w:val="00DB323E"/>
    <w:rsid w:val="00DB50E7"/>
    <w:rsid w:val="00DB6105"/>
    <w:rsid w:val="00DB63F8"/>
    <w:rsid w:val="00DD0C35"/>
    <w:rsid w:val="00DF4C3E"/>
    <w:rsid w:val="00E12657"/>
    <w:rsid w:val="00E15564"/>
    <w:rsid w:val="00E20645"/>
    <w:rsid w:val="00E21733"/>
    <w:rsid w:val="00E21B19"/>
    <w:rsid w:val="00E245EA"/>
    <w:rsid w:val="00E2503B"/>
    <w:rsid w:val="00E3798F"/>
    <w:rsid w:val="00E54F02"/>
    <w:rsid w:val="00E550A4"/>
    <w:rsid w:val="00E57B04"/>
    <w:rsid w:val="00E60E46"/>
    <w:rsid w:val="00E614AD"/>
    <w:rsid w:val="00E6312D"/>
    <w:rsid w:val="00E803AB"/>
    <w:rsid w:val="00E932DB"/>
    <w:rsid w:val="00EB1AF5"/>
    <w:rsid w:val="00EC781B"/>
    <w:rsid w:val="00ED48D5"/>
    <w:rsid w:val="00ED4DF1"/>
    <w:rsid w:val="00ED6005"/>
    <w:rsid w:val="00ED625B"/>
    <w:rsid w:val="00EF7E26"/>
    <w:rsid w:val="00F02121"/>
    <w:rsid w:val="00F02327"/>
    <w:rsid w:val="00F03601"/>
    <w:rsid w:val="00F04865"/>
    <w:rsid w:val="00F13522"/>
    <w:rsid w:val="00F14FA5"/>
    <w:rsid w:val="00F21436"/>
    <w:rsid w:val="00F42CB3"/>
    <w:rsid w:val="00F44B24"/>
    <w:rsid w:val="00F50D13"/>
    <w:rsid w:val="00F51E59"/>
    <w:rsid w:val="00F55952"/>
    <w:rsid w:val="00F57DE8"/>
    <w:rsid w:val="00F72890"/>
    <w:rsid w:val="00F76728"/>
    <w:rsid w:val="00F81D8D"/>
    <w:rsid w:val="00FA01A9"/>
    <w:rsid w:val="00FA01B2"/>
    <w:rsid w:val="00FA2E50"/>
    <w:rsid w:val="00FB35F2"/>
    <w:rsid w:val="00FB4FDA"/>
    <w:rsid w:val="00FB6D3F"/>
    <w:rsid w:val="00FC0FD3"/>
    <w:rsid w:val="00FC4675"/>
    <w:rsid w:val="00FC4910"/>
    <w:rsid w:val="00FD1D69"/>
    <w:rsid w:val="00FD2C34"/>
    <w:rsid w:val="00FD6B34"/>
    <w:rsid w:val="00FE1ABC"/>
    <w:rsid w:val="00FE4075"/>
    <w:rsid w:val="00FF5C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1D8"/>
    <w:pPr>
      <w:spacing w:line="276" w:lineRule="auto"/>
    </w:pPr>
    <w:rPr>
      <w:rFonts w:ascii="Times New Roman" w:hAnsi="Times New Roman"/>
      <w:sz w:val="28"/>
      <w:szCs w:val="22"/>
      <w:lang w:val="en-US" w:eastAsia="en-US"/>
    </w:rPr>
  </w:style>
  <w:style w:type="paragraph" w:styleId="Heading1">
    <w:name w:val="heading 1"/>
    <w:basedOn w:val="Normal"/>
    <w:link w:val="Heading1Char"/>
    <w:uiPriority w:val="9"/>
    <w:qFormat/>
    <w:rsid w:val="00DB50E7"/>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A31D8"/>
    <w:pPr>
      <w:spacing w:after="120"/>
    </w:pPr>
  </w:style>
  <w:style w:type="character" w:customStyle="1" w:styleId="BodyTextChar">
    <w:name w:val="Body Text Char"/>
    <w:link w:val="BodyText"/>
    <w:uiPriority w:val="99"/>
    <w:semiHidden/>
    <w:rsid w:val="004A31D8"/>
    <w:rPr>
      <w:rFonts w:ascii="Times New Roman" w:hAnsi="Times New Roman"/>
      <w:sz w:val="28"/>
    </w:rPr>
  </w:style>
  <w:style w:type="paragraph" w:styleId="NormalWeb">
    <w:name w:val="Normal (Web)"/>
    <w:basedOn w:val="Normal"/>
    <w:uiPriority w:val="99"/>
    <w:rsid w:val="004A31D8"/>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4A31D8"/>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A31D8"/>
    <w:pPr>
      <w:tabs>
        <w:tab w:val="center" w:pos="4680"/>
        <w:tab w:val="right" w:pos="9360"/>
      </w:tabs>
      <w:spacing w:line="240" w:lineRule="auto"/>
    </w:pPr>
  </w:style>
  <w:style w:type="character" w:customStyle="1" w:styleId="FooterChar">
    <w:name w:val="Footer Char"/>
    <w:link w:val="Footer"/>
    <w:uiPriority w:val="99"/>
    <w:rsid w:val="004A31D8"/>
    <w:rPr>
      <w:rFonts w:ascii="Times New Roman" w:hAnsi="Times New Roman"/>
      <w:sz w:val="28"/>
    </w:rPr>
  </w:style>
  <w:style w:type="paragraph" w:styleId="ListParagraph">
    <w:name w:val="List Paragraph"/>
    <w:basedOn w:val="Normal"/>
    <w:uiPriority w:val="34"/>
    <w:qFormat/>
    <w:rsid w:val="004162B3"/>
    <w:pPr>
      <w:ind w:left="720"/>
      <w:contextualSpacing/>
    </w:pPr>
  </w:style>
  <w:style w:type="paragraph" w:styleId="BalloonText">
    <w:name w:val="Balloon Text"/>
    <w:basedOn w:val="Normal"/>
    <w:link w:val="BalloonTextChar"/>
    <w:uiPriority w:val="99"/>
    <w:semiHidden/>
    <w:unhideWhenUsed/>
    <w:rsid w:val="0080012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80012A"/>
    <w:rPr>
      <w:rFonts w:ascii="Segoe UI" w:hAnsi="Segoe UI" w:cs="Segoe UI"/>
      <w:sz w:val="18"/>
      <w:szCs w:val="18"/>
    </w:rPr>
  </w:style>
  <w:style w:type="paragraph" w:styleId="Header">
    <w:name w:val="header"/>
    <w:basedOn w:val="Normal"/>
    <w:link w:val="HeaderChar"/>
    <w:uiPriority w:val="99"/>
    <w:unhideWhenUsed/>
    <w:rsid w:val="00A61524"/>
    <w:pPr>
      <w:tabs>
        <w:tab w:val="center" w:pos="4680"/>
        <w:tab w:val="right" w:pos="9360"/>
      </w:tabs>
      <w:spacing w:line="240" w:lineRule="auto"/>
    </w:pPr>
  </w:style>
  <w:style w:type="character" w:customStyle="1" w:styleId="HeaderChar">
    <w:name w:val="Header Char"/>
    <w:basedOn w:val="DefaultParagraphFont"/>
    <w:link w:val="Header"/>
    <w:uiPriority w:val="99"/>
    <w:rsid w:val="00A61524"/>
    <w:rPr>
      <w:rFonts w:ascii="Times New Roman" w:hAnsi="Times New Roman"/>
      <w:sz w:val="28"/>
      <w:szCs w:val="22"/>
      <w:lang w:val="en-US" w:eastAsia="en-US"/>
    </w:rPr>
  </w:style>
  <w:style w:type="paragraph" w:customStyle="1" w:styleId="Body">
    <w:name w:val="Body"/>
    <w:basedOn w:val="Normal"/>
    <w:link w:val="BodyChar"/>
    <w:qFormat/>
    <w:rsid w:val="00115A90"/>
    <w:pPr>
      <w:spacing w:before="100" w:after="100"/>
      <w:ind w:firstLine="720"/>
      <w:jc w:val="both"/>
    </w:pPr>
    <w:rPr>
      <w:sz w:val="26"/>
      <w:szCs w:val="26"/>
      <w:lang w:val="x-none" w:eastAsia="x-none"/>
    </w:rPr>
  </w:style>
  <w:style w:type="character" w:customStyle="1" w:styleId="BodyChar">
    <w:name w:val="Body Char"/>
    <w:link w:val="Body"/>
    <w:rsid w:val="00115A90"/>
    <w:rPr>
      <w:rFonts w:ascii="Times New Roman" w:hAnsi="Times New Roman"/>
      <w:sz w:val="26"/>
      <w:szCs w:val="26"/>
      <w:lang w:val="x-none" w:eastAsia="x-none"/>
    </w:rPr>
  </w:style>
  <w:style w:type="character" w:customStyle="1" w:styleId="Bodytext0">
    <w:name w:val="Body text_"/>
    <w:link w:val="Bodytext1"/>
    <w:rsid w:val="00115A90"/>
    <w:rPr>
      <w:sz w:val="25"/>
      <w:szCs w:val="25"/>
      <w:shd w:val="clear" w:color="auto" w:fill="FFFFFF"/>
    </w:rPr>
  </w:style>
  <w:style w:type="paragraph" w:customStyle="1" w:styleId="Bodytext1">
    <w:name w:val="Body text1"/>
    <w:basedOn w:val="Normal"/>
    <w:link w:val="Bodytext0"/>
    <w:rsid w:val="00115A90"/>
    <w:pPr>
      <w:widowControl w:val="0"/>
      <w:shd w:val="clear" w:color="auto" w:fill="FFFFFF"/>
      <w:spacing w:before="60" w:after="60" w:line="295" w:lineRule="exact"/>
      <w:ind w:hanging="440"/>
      <w:jc w:val="center"/>
    </w:pPr>
    <w:rPr>
      <w:rFonts w:ascii="Calibri" w:hAnsi="Calibri"/>
      <w:sz w:val="25"/>
      <w:szCs w:val="25"/>
      <w:lang w:val="vi-VN" w:eastAsia="vi-VN"/>
    </w:rPr>
  </w:style>
  <w:style w:type="character" w:customStyle="1" w:styleId="Heading1Char">
    <w:name w:val="Heading 1 Char"/>
    <w:basedOn w:val="DefaultParagraphFont"/>
    <w:link w:val="Heading1"/>
    <w:uiPriority w:val="9"/>
    <w:rsid w:val="00DB50E7"/>
    <w:rPr>
      <w:rFonts w:ascii="Times New Roman" w:eastAsia="Times New Roman" w:hAnsi="Times New Roman"/>
      <w:b/>
      <w:bCs/>
      <w:kern w:val="36"/>
      <w:sz w:val="48"/>
      <w:szCs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1D8"/>
    <w:pPr>
      <w:spacing w:line="276" w:lineRule="auto"/>
    </w:pPr>
    <w:rPr>
      <w:rFonts w:ascii="Times New Roman" w:hAnsi="Times New Roman"/>
      <w:sz w:val="28"/>
      <w:szCs w:val="22"/>
      <w:lang w:val="en-US" w:eastAsia="en-US"/>
    </w:rPr>
  </w:style>
  <w:style w:type="paragraph" w:styleId="Heading1">
    <w:name w:val="heading 1"/>
    <w:basedOn w:val="Normal"/>
    <w:link w:val="Heading1Char"/>
    <w:uiPriority w:val="9"/>
    <w:qFormat/>
    <w:rsid w:val="00DB50E7"/>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A31D8"/>
    <w:pPr>
      <w:spacing w:after="120"/>
    </w:pPr>
  </w:style>
  <w:style w:type="character" w:customStyle="1" w:styleId="BodyTextChar">
    <w:name w:val="Body Text Char"/>
    <w:link w:val="BodyText"/>
    <w:uiPriority w:val="99"/>
    <w:semiHidden/>
    <w:rsid w:val="004A31D8"/>
    <w:rPr>
      <w:rFonts w:ascii="Times New Roman" w:hAnsi="Times New Roman"/>
      <w:sz w:val="28"/>
    </w:rPr>
  </w:style>
  <w:style w:type="paragraph" w:styleId="NormalWeb">
    <w:name w:val="Normal (Web)"/>
    <w:basedOn w:val="Normal"/>
    <w:uiPriority w:val="99"/>
    <w:rsid w:val="004A31D8"/>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4A31D8"/>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A31D8"/>
    <w:pPr>
      <w:tabs>
        <w:tab w:val="center" w:pos="4680"/>
        <w:tab w:val="right" w:pos="9360"/>
      </w:tabs>
      <w:spacing w:line="240" w:lineRule="auto"/>
    </w:pPr>
  </w:style>
  <w:style w:type="character" w:customStyle="1" w:styleId="FooterChar">
    <w:name w:val="Footer Char"/>
    <w:link w:val="Footer"/>
    <w:uiPriority w:val="99"/>
    <w:rsid w:val="004A31D8"/>
    <w:rPr>
      <w:rFonts w:ascii="Times New Roman" w:hAnsi="Times New Roman"/>
      <w:sz w:val="28"/>
    </w:rPr>
  </w:style>
  <w:style w:type="paragraph" w:styleId="ListParagraph">
    <w:name w:val="List Paragraph"/>
    <w:basedOn w:val="Normal"/>
    <w:uiPriority w:val="34"/>
    <w:qFormat/>
    <w:rsid w:val="004162B3"/>
    <w:pPr>
      <w:ind w:left="720"/>
      <w:contextualSpacing/>
    </w:pPr>
  </w:style>
  <w:style w:type="paragraph" w:styleId="BalloonText">
    <w:name w:val="Balloon Text"/>
    <w:basedOn w:val="Normal"/>
    <w:link w:val="BalloonTextChar"/>
    <w:uiPriority w:val="99"/>
    <w:semiHidden/>
    <w:unhideWhenUsed/>
    <w:rsid w:val="0080012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80012A"/>
    <w:rPr>
      <w:rFonts w:ascii="Segoe UI" w:hAnsi="Segoe UI" w:cs="Segoe UI"/>
      <w:sz w:val="18"/>
      <w:szCs w:val="18"/>
    </w:rPr>
  </w:style>
  <w:style w:type="paragraph" w:styleId="Header">
    <w:name w:val="header"/>
    <w:basedOn w:val="Normal"/>
    <w:link w:val="HeaderChar"/>
    <w:uiPriority w:val="99"/>
    <w:unhideWhenUsed/>
    <w:rsid w:val="00A61524"/>
    <w:pPr>
      <w:tabs>
        <w:tab w:val="center" w:pos="4680"/>
        <w:tab w:val="right" w:pos="9360"/>
      </w:tabs>
      <w:spacing w:line="240" w:lineRule="auto"/>
    </w:pPr>
  </w:style>
  <w:style w:type="character" w:customStyle="1" w:styleId="HeaderChar">
    <w:name w:val="Header Char"/>
    <w:basedOn w:val="DefaultParagraphFont"/>
    <w:link w:val="Header"/>
    <w:uiPriority w:val="99"/>
    <w:rsid w:val="00A61524"/>
    <w:rPr>
      <w:rFonts w:ascii="Times New Roman" w:hAnsi="Times New Roman"/>
      <w:sz w:val="28"/>
      <w:szCs w:val="22"/>
      <w:lang w:val="en-US" w:eastAsia="en-US"/>
    </w:rPr>
  </w:style>
  <w:style w:type="paragraph" w:customStyle="1" w:styleId="Body">
    <w:name w:val="Body"/>
    <w:basedOn w:val="Normal"/>
    <w:link w:val="BodyChar"/>
    <w:qFormat/>
    <w:rsid w:val="00115A90"/>
    <w:pPr>
      <w:spacing w:before="100" w:after="100"/>
      <w:ind w:firstLine="720"/>
      <w:jc w:val="both"/>
    </w:pPr>
    <w:rPr>
      <w:sz w:val="26"/>
      <w:szCs w:val="26"/>
      <w:lang w:val="x-none" w:eastAsia="x-none"/>
    </w:rPr>
  </w:style>
  <w:style w:type="character" w:customStyle="1" w:styleId="BodyChar">
    <w:name w:val="Body Char"/>
    <w:link w:val="Body"/>
    <w:rsid w:val="00115A90"/>
    <w:rPr>
      <w:rFonts w:ascii="Times New Roman" w:hAnsi="Times New Roman"/>
      <w:sz w:val="26"/>
      <w:szCs w:val="26"/>
      <w:lang w:val="x-none" w:eastAsia="x-none"/>
    </w:rPr>
  </w:style>
  <w:style w:type="character" w:customStyle="1" w:styleId="Bodytext0">
    <w:name w:val="Body text_"/>
    <w:link w:val="Bodytext1"/>
    <w:rsid w:val="00115A90"/>
    <w:rPr>
      <w:sz w:val="25"/>
      <w:szCs w:val="25"/>
      <w:shd w:val="clear" w:color="auto" w:fill="FFFFFF"/>
    </w:rPr>
  </w:style>
  <w:style w:type="paragraph" w:customStyle="1" w:styleId="Bodytext1">
    <w:name w:val="Body text1"/>
    <w:basedOn w:val="Normal"/>
    <w:link w:val="Bodytext0"/>
    <w:rsid w:val="00115A90"/>
    <w:pPr>
      <w:widowControl w:val="0"/>
      <w:shd w:val="clear" w:color="auto" w:fill="FFFFFF"/>
      <w:spacing w:before="60" w:after="60" w:line="295" w:lineRule="exact"/>
      <w:ind w:hanging="440"/>
      <w:jc w:val="center"/>
    </w:pPr>
    <w:rPr>
      <w:rFonts w:ascii="Calibri" w:hAnsi="Calibri"/>
      <w:sz w:val="25"/>
      <w:szCs w:val="25"/>
      <w:lang w:val="vi-VN" w:eastAsia="vi-VN"/>
    </w:rPr>
  </w:style>
  <w:style w:type="character" w:customStyle="1" w:styleId="Heading1Char">
    <w:name w:val="Heading 1 Char"/>
    <w:basedOn w:val="DefaultParagraphFont"/>
    <w:link w:val="Heading1"/>
    <w:uiPriority w:val="9"/>
    <w:rsid w:val="00DB50E7"/>
    <w:rPr>
      <w:rFonts w:ascii="Times New Roman" w:eastAsia="Times New Roman" w:hAnsi="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72-2013-nd-cp-quan-ly-cung-cap-su-dung-dich-vu-internet-va-thong-tin-tren-mang-3119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Mr-Dung</dc:creator>
  <cp:lastModifiedBy>HP</cp:lastModifiedBy>
  <cp:revision>4</cp:revision>
  <cp:lastPrinted>2015-07-02T09:47:00Z</cp:lastPrinted>
  <dcterms:created xsi:type="dcterms:W3CDTF">2020-08-13T03:50:00Z</dcterms:created>
  <dcterms:modified xsi:type="dcterms:W3CDTF">2020-08-13T03:52:00Z</dcterms:modified>
</cp:coreProperties>
</file>